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jc w:val="center"/>
        <w:rPr>
          <w:rFonts w:ascii="ＭＳ 明朝" w:eastAsia="ＭＳ 明朝" w:hAnsi="Times New Roman" w:cs="Times New Roman"/>
          <w:sz w:val="96"/>
          <w:szCs w:val="96"/>
        </w:rPr>
      </w:pPr>
      <w:r w:rsidRPr="0077629F">
        <w:rPr>
          <w:rFonts w:ascii="ＭＳ 明朝" w:eastAsia="ＭＳ 明朝" w:hAnsi="Times New Roman" w:cs="Times New Roman" w:hint="eastAsia"/>
          <w:sz w:val="96"/>
          <w:szCs w:val="96"/>
        </w:rPr>
        <w:t>施 政 方 針</w:t>
      </w:r>
    </w:p>
    <w:p w:rsidR="0082471C" w:rsidRPr="0077629F" w:rsidRDefault="0082471C" w:rsidP="0082471C">
      <w:pPr>
        <w:rPr>
          <w:rFonts w:ascii="ＭＳ 明朝" w:eastAsia="ＭＳ 明朝" w:hAnsi="Times New Roman" w:cs="Times New Roman"/>
          <w:sz w:val="96"/>
          <w:szCs w:val="96"/>
        </w:rPr>
      </w:pPr>
    </w:p>
    <w:p w:rsidR="0082471C" w:rsidRPr="0077629F" w:rsidRDefault="0082471C" w:rsidP="0082471C">
      <w:pPr>
        <w:rPr>
          <w:rFonts w:ascii="ＭＳ 明朝" w:eastAsia="ＭＳ 明朝" w:hAnsi="Times New Roman" w:cs="Times New Roman"/>
          <w:sz w:val="22"/>
        </w:rPr>
      </w:pPr>
    </w:p>
    <w:p w:rsidR="0082471C" w:rsidRDefault="0082471C" w:rsidP="0082471C">
      <w:pPr>
        <w:rPr>
          <w:rFonts w:ascii="ＭＳ 明朝" w:eastAsia="ＭＳ 明朝" w:hAnsi="Times New Roman" w:cs="Times New Roman"/>
          <w:sz w:val="22"/>
        </w:rPr>
      </w:pPr>
    </w:p>
    <w:p w:rsidR="00844273" w:rsidRPr="0077629F" w:rsidRDefault="00844273"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jc w:val="center"/>
        <w:rPr>
          <w:rFonts w:ascii="ＭＳ 明朝" w:eastAsia="ＭＳ 明朝" w:hAnsi="Times New Roman" w:cs="Times New Roman"/>
          <w:sz w:val="48"/>
          <w:szCs w:val="48"/>
        </w:rPr>
      </w:pPr>
      <w:r w:rsidRPr="0077629F">
        <w:rPr>
          <w:rFonts w:ascii="ＭＳ 明朝" w:eastAsia="ＭＳ 明朝" w:hAnsi="Times New Roman" w:cs="Times New Roman" w:hint="eastAsia"/>
          <w:sz w:val="48"/>
          <w:szCs w:val="48"/>
        </w:rPr>
        <w:t>令和２年３月</w:t>
      </w:r>
    </w:p>
    <w:p w:rsidR="0082471C" w:rsidRPr="0077629F" w:rsidRDefault="0082471C" w:rsidP="0082471C">
      <w:pPr>
        <w:rPr>
          <w:rFonts w:ascii="ＭＳ 明朝" w:eastAsia="ＭＳ 明朝" w:hAnsi="Times New Roman" w:cs="Times New Roman"/>
          <w:sz w:val="48"/>
          <w:szCs w:val="48"/>
        </w:rPr>
      </w:pPr>
    </w:p>
    <w:p w:rsidR="0082471C"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Pr="0077629F" w:rsidRDefault="0082471C" w:rsidP="0082471C">
      <w:pPr>
        <w:rPr>
          <w:rFonts w:ascii="ＭＳ 明朝" w:eastAsia="ＭＳ 明朝" w:hAnsi="Times New Roman" w:cs="Times New Roman"/>
          <w:sz w:val="22"/>
        </w:rPr>
      </w:pPr>
    </w:p>
    <w:p w:rsidR="0082471C" w:rsidRDefault="0082471C" w:rsidP="0082471C">
      <w:pPr>
        <w:jc w:val="center"/>
        <w:rPr>
          <w:rFonts w:ascii="ＭＳ 明朝" w:eastAsia="ＭＳ 明朝" w:hAnsi="Times New Roman" w:cs="Times New Roman"/>
          <w:sz w:val="64"/>
          <w:szCs w:val="64"/>
        </w:rPr>
      </w:pPr>
      <w:r w:rsidRPr="0077629F">
        <w:rPr>
          <w:rFonts w:ascii="ＭＳ 明朝" w:eastAsia="ＭＳ 明朝" w:hAnsi="Times New Roman" w:cs="Times New Roman"/>
          <w:noProof/>
          <w:sz w:val="22"/>
        </w:rPr>
        <w:drawing>
          <wp:inline distT="0" distB="0" distL="0" distR="0" wp14:anchorId="78A124E5" wp14:editId="59114ED7">
            <wp:extent cx="507769" cy="436364"/>
            <wp:effectExtent l="0" t="0" r="698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町章画像（縮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077" cy="438347"/>
                    </a:xfrm>
                    <a:prstGeom prst="rect">
                      <a:avLst/>
                    </a:prstGeom>
                  </pic:spPr>
                </pic:pic>
              </a:graphicData>
            </a:graphic>
          </wp:inline>
        </w:drawing>
      </w:r>
      <w:r w:rsidRPr="0077629F">
        <w:rPr>
          <w:rFonts w:ascii="ＭＳ 明朝" w:eastAsia="ＭＳ 明朝" w:hAnsi="Times New Roman" w:cs="Times New Roman" w:hint="eastAsia"/>
          <w:sz w:val="64"/>
          <w:szCs w:val="64"/>
        </w:rPr>
        <w:t>あさぎり町</w:t>
      </w:r>
    </w:p>
    <w:p w:rsidR="0082471C" w:rsidRDefault="0082471C" w:rsidP="0082471C">
      <w:pPr>
        <w:spacing w:line="0" w:lineRule="atLeast"/>
        <w:jc w:val="center"/>
        <w:rPr>
          <w:rFonts w:asciiTheme="minorEastAsia" w:hAnsiTheme="minorEastAsia"/>
          <w:b/>
          <w:bCs/>
          <w:sz w:val="28"/>
          <w:szCs w:val="28"/>
        </w:rPr>
      </w:pPr>
    </w:p>
    <w:p w:rsidR="0082471C" w:rsidRDefault="0082471C" w:rsidP="0082471C">
      <w:pPr>
        <w:spacing w:line="0" w:lineRule="atLeast"/>
        <w:jc w:val="center"/>
        <w:rPr>
          <w:rFonts w:asciiTheme="minorEastAsia" w:hAnsiTheme="minorEastAsia"/>
          <w:b/>
          <w:bCs/>
          <w:sz w:val="28"/>
          <w:szCs w:val="28"/>
        </w:rPr>
      </w:pPr>
    </w:p>
    <w:p w:rsidR="0082471C" w:rsidRDefault="0082471C" w:rsidP="0082471C">
      <w:pPr>
        <w:spacing w:line="0" w:lineRule="atLeast"/>
        <w:jc w:val="center"/>
        <w:rPr>
          <w:rFonts w:asciiTheme="minorEastAsia" w:hAnsiTheme="minorEastAsia"/>
          <w:b/>
          <w:bCs/>
          <w:sz w:val="28"/>
          <w:szCs w:val="28"/>
        </w:rPr>
      </w:pPr>
    </w:p>
    <w:p w:rsidR="00706A9A" w:rsidRDefault="008961A3" w:rsidP="002D0C70">
      <w:pPr>
        <w:spacing w:line="0" w:lineRule="atLeast"/>
        <w:jc w:val="center"/>
        <w:rPr>
          <w:rFonts w:asciiTheme="minorEastAsia" w:hAnsiTheme="minorEastAsia"/>
          <w:b/>
          <w:bCs/>
          <w:sz w:val="28"/>
          <w:szCs w:val="28"/>
        </w:rPr>
      </w:pPr>
      <w:r w:rsidRPr="00706A9A">
        <w:rPr>
          <w:rFonts w:asciiTheme="minorEastAsia" w:hAnsiTheme="minorEastAsia"/>
          <w:b/>
          <w:bCs/>
          <w:sz w:val="28"/>
          <w:szCs w:val="28"/>
        </w:rPr>
        <w:lastRenderedPageBreak/>
        <w:t>令和２年度施政方針について</w:t>
      </w:r>
    </w:p>
    <w:p w:rsidR="00336E5D" w:rsidRPr="00336E5D" w:rsidRDefault="00336E5D" w:rsidP="002D0C70">
      <w:pPr>
        <w:spacing w:line="0" w:lineRule="atLeast"/>
        <w:jc w:val="center"/>
        <w:rPr>
          <w:rFonts w:asciiTheme="minorEastAsia" w:hAnsiTheme="minorEastAsia"/>
          <w:b/>
          <w:bCs/>
          <w:sz w:val="28"/>
          <w:szCs w:val="28"/>
        </w:rPr>
      </w:pPr>
    </w:p>
    <w:p w:rsidR="007573AF" w:rsidRDefault="00861B45" w:rsidP="00D51045">
      <w:pPr>
        <w:spacing w:line="0" w:lineRule="atLeast"/>
        <w:ind w:firstLineChars="100" w:firstLine="299"/>
        <w:jc w:val="left"/>
        <w:rPr>
          <w:sz w:val="28"/>
          <w:szCs w:val="28"/>
        </w:rPr>
      </w:pPr>
      <w:r>
        <w:rPr>
          <w:rFonts w:asciiTheme="minorEastAsia" w:hAnsiTheme="minorEastAsia" w:hint="eastAsia"/>
          <w:sz w:val="28"/>
          <w:szCs w:val="28"/>
        </w:rPr>
        <w:t>令和元年度あさぎり町議会第１１回会議の開催にあたり、提案しております議案の説明に先立ち、</w:t>
      </w:r>
      <w:r w:rsidR="00D51045">
        <w:rPr>
          <w:rFonts w:hint="eastAsia"/>
          <w:sz w:val="28"/>
          <w:szCs w:val="28"/>
        </w:rPr>
        <w:t>令和２年度の施政方針</w:t>
      </w:r>
      <w:r w:rsidR="007573AF">
        <w:rPr>
          <w:rFonts w:hint="eastAsia"/>
          <w:sz w:val="28"/>
          <w:szCs w:val="28"/>
        </w:rPr>
        <w:t>についてご説明を申し上げます。</w:t>
      </w:r>
    </w:p>
    <w:p w:rsidR="007573AF" w:rsidRDefault="007573AF" w:rsidP="00D51045">
      <w:pPr>
        <w:spacing w:line="0" w:lineRule="atLeast"/>
        <w:ind w:firstLineChars="100" w:firstLine="299"/>
        <w:rPr>
          <w:sz w:val="28"/>
          <w:szCs w:val="28"/>
        </w:rPr>
      </w:pPr>
      <w:r>
        <w:rPr>
          <w:rFonts w:hint="eastAsia"/>
          <w:sz w:val="28"/>
          <w:szCs w:val="28"/>
        </w:rPr>
        <w:t>あさぎり町は、平成</w:t>
      </w:r>
      <w:r>
        <w:rPr>
          <w:rFonts w:hint="eastAsia"/>
          <w:sz w:val="28"/>
          <w:szCs w:val="28"/>
        </w:rPr>
        <w:t>30</w:t>
      </w:r>
      <w:r>
        <w:rPr>
          <w:rFonts w:hint="eastAsia"/>
          <w:sz w:val="28"/>
          <w:szCs w:val="28"/>
        </w:rPr>
        <w:t>年</w:t>
      </w:r>
      <w:r>
        <w:rPr>
          <w:rFonts w:hint="eastAsia"/>
          <w:sz w:val="28"/>
          <w:szCs w:val="28"/>
        </w:rPr>
        <w:t>3</w:t>
      </w:r>
      <w:r>
        <w:rPr>
          <w:rFonts w:hint="eastAsia"/>
          <w:sz w:val="28"/>
          <w:szCs w:val="28"/>
        </w:rPr>
        <w:t>月に「第２次あさぎり町総合計画後期基本計画を策定しました。総合計画では町の将来像は『</w:t>
      </w:r>
      <w:r w:rsidR="00113D19">
        <w:rPr>
          <w:rFonts w:hint="eastAsia"/>
          <w:sz w:val="28"/>
          <w:szCs w:val="28"/>
        </w:rPr>
        <w:t>若いまち、豊かなまち、そして幸せ感じる「あさぎり町」』となっており</w:t>
      </w:r>
      <w:r>
        <w:rPr>
          <w:rFonts w:hint="eastAsia"/>
          <w:sz w:val="28"/>
          <w:szCs w:val="28"/>
        </w:rPr>
        <w:t>ますが、令和２年度</w:t>
      </w:r>
      <w:r>
        <w:rPr>
          <w:rFonts w:hint="eastAsia"/>
          <w:sz w:val="28"/>
          <w:szCs w:val="28"/>
        </w:rPr>
        <w:t>4</w:t>
      </w:r>
      <w:r>
        <w:rPr>
          <w:rFonts w:hint="eastAsia"/>
          <w:sz w:val="28"/>
          <w:szCs w:val="28"/>
        </w:rPr>
        <w:t>月からスタートします第２期あさぎり町まち・ひと・しごと</w:t>
      </w:r>
      <w:r w:rsidR="00D51045">
        <w:rPr>
          <w:rFonts w:hint="eastAsia"/>
          <w:sz w:val="28"/>
          <w:szCs w:val="28"/>
        </w:rPr>
        <w:t>創生</w:t>
      </w:r>
      <w:r>
        <w:rPr>
          <w:rFonts w:hint="eastAsia"/>
          <w:sz w:val="28"/>
          <w:szCs w:val="28"/>
        </w:rPr>
        <w:t>総合戦略では基本目標を次の通りとしました。</w:t>
      </w:r>
    </w:p>
    <w:p w:rsidR="007573AF" w:rsidRDefault="007573AF" w:rsidP="007573AF">
      <w:pPr>
        <w:spacing w:line="0" w:lineRule="atLeast"/>
        <w:ind w:firstLineChars="100" w:firstLine="299"/>
        <w:rPr>
          <w:sz w:val="28"/>
          <w:szCs w:val="28"/>
        </w:rPr>
      </w:pPr>
      <w:r>
        <w:rPr>
          <w:rFonts w:hint="eastAsia"/>
          <w:sz w:val="28"/>
          <w:szCs w:val="28"/>
        </w:rPr>
        <w:t>基本目標Ⅰ</w:t>
      </w:r>
      <w:r>
        <w:rPr>
          <w:rFonts w:hint="eastAsia"/>
          <w:sz w:val="28"/>
          <w:szCs w:val="28"/>
        </w:rPr>
        <w:t xml:space="preserve"> </w:t>
      </w:r>
      <w:r>
        <w:rPr>
          <w:rFonts w:hint="eastAsia"/>
          <w:sz w:val="28"/>
          <w:szCs w:val="28"/>
        </w:rPr>
        <w:t>人口減少を和らげる（若者が活躍する町）</w:t>
      </w:r>
    </w:p>
    <w:p w:rsidR="007573AF" w:rsidRDefault="007573AF" w:rsidP="007573AF">
      <w:pPr>
        <w:spacing w:line="0" w:lineRule="atLeast"/>
        <w:ind w:firstLineChars="100" w:firstLine="299"/>
        <w:rPr>
          <w:sz w:val="28"/>
          <w:szCs w:val="28"/>
        </w:rPr>
      </w:pPr>
      <w:r>
        <w:rPr>
          <w:rFonts w:hint="eastAsia"/>
          <w:sz w:val="28"/>
          <w:szCs w:val="28"/>
        </w:rPr>
        <w:t>基本計画Ⅱ</w:t>
      </w:r>
      <w:r>
        <w:rPr>
          <w:rFonts w:hint="eastAsia"/>
          <w:sz w:val="28"/>
          <w:szCs w:val="28"/>
        </w:rPr>
        <w:t xml:space="preserve"> </w:t>
      </w:r>
      <w:r>
        <w:rPr>
          <w:rFonts w:hint="eastAsia"/>
          <w:sz w:val="28"/>
          <w:szCs w:val="28"/>
        </w:rPr>
        <w:t>新しい時代の流れを力にする（豊かな町）</w:t>
      </w:r>
    </w:p>
    <w:p w:rsidR="007573AF" w:rsidRDefault="007573AF" w:rsidP="007573AF">
      <w:pPr>
        <w:spacing w:line="0" w:lineRule="atLeast"/>
        <w:ind w:leftChars="100" w:left="1904" w:hangingChars="550" w:hanging="1645"/>
        <w:rPr>
          <w:sz w:val="28"/>
          <w:szCs w:val="28"/>
        </w:rPr>
      </w:pPr>
      <w:r>
        <w:rPr>
          <w:rFonts w:hint="eastAsia"/>
          <w:sz w:val="28"/>
          <w:szCs w:val="28"/>
        </w:rPr>
        <w:t>基本計画Ⅲ</w:t>
      </w:r>
      <w:r>
        <w:rPr>
          <w:rFonts w:hint="eastAsia"/>
          <w:sz w:val="28"/>
          <w:szCs w:val="28"/>
        </w:rPr>
        <w:t xml:space="preserve"> </w:t>
      </w:r>
      <w:r>
        <w:rPr>
          <w:rFonts w:hint="eastAsia"/>
          <w:sz w:val="28"/>
          <w:szCs w:val="28"/>
        </w:rPr>
        <w:t>全ての町民が生きがいを感じ、安心安全で豊かな生活を送れる（幸せ感じる町）</w:t>
      </w:r>
    </w:p>
    <w:p w:rsidR="007573AF" w:rsidRDefault="007573AF" w:rsidP="007573AF">
      <w:pPr>
        <w:spacing w:line="0" w:lineRule="atLeast"/>
        <w:ind w:firstLineChars="100" w:firstLine="299"/>
        <w:rPr>
          <w:sz w:val="28"/>
          <w:szCs w:val="28"/>
        </w:rPr>
      </w:pPr>
      <w:r>
        <w:rPr>
          <w:rFonts w:hint="eastAsia"/>
          <w:sz w:val="28"/>
          <w:szCs w:val="28"/>
        </w:rPr>
        <w:t>総合</w:t>
      </w:r>
      <w:r w:rsidR="00D51045">
        <w:rPr>
          <w:rFonts w:hint="eastAsia"/>
          <w:sz w:val="28"/>
          <w:szCs w:val="28"/>
        </w:rPr>
        <w:t>戦略では、基本計画Ⅰ〜Ⅲに基づき関係各課を横断して事業を進めてい</w:t>
      </w:r>
      <w:r>
        <w:rPr>
          <w:rFonts w:hint="eastAsia"/>
          <w:sz w:val="28"/>
          <w:szCs w:val="28"/>
        </w:rPr>
        <w:t>きます</w:t>
      </w:r>
      <w:r w:rsidR="00D51045">
        <w:rPr>
          <w:rFonts w:hint="eastAsia"/>
          <w:sz w:val="28"/>
          <w:szCs w:val="28"/>
        </w:rPr>
        <w:t>。</w:t>
      </w:r>
      <w:r w:rsidR="00D51045" w:rsidRPr="00341A49">
        <w:rPr>
          <w:rFonts w:hint="eastAsia"/>
          <w:sz w:val="28"/>
          <w:szCs w:val="28"/>
        </w:rPr>
        <w:t>このため、現行の</w:t>
      </w:r>
      <w:r w:rsidR="00113D19" w:rsidRPr="00341A49">
        <w:rPr>
          <w:rFonts w:asciiTheme="minorEastAsia" w:hAnsiTheme="minorEastAsia" w:hint="eastAsia"/>
          <w:sz w:val="28"/>
          <w:szCs w:val="28"/>
        </w:rPr>
        <w:t>事業推進室につきましては、総合戦略室に名称</w:t>
      </w:r>
      <w:r w:rsidR="00D91266" w:rsidRPr="00341A49">
        <w:rPr>
          <w:rFonts w:asciiTheme="minorEastAsia" w:hAnsiTheme="minorEastAsia" w:hint="eastAsia"/>
          <w:sz w:val="28"/>
          <w:szCs w:val="28"/>
        </w:rPr>
        <w:t>を変更いたします</w:t>
      </w:r>
      <w:r w:rsidR="00D51045" w:rsidRPr="00341A49">
        <w:rPr>
          <w:rFonts w:asciiTheme="minorEastAsia" w:hAnsiTheme="minorEastAsia" w:hint="eastAsia"/>
          <w:sz w:val="28"/>
          <w:szCs w:val="28"/>
        </w:rPr>
        <w:t>。</w:t>
      </w:r>
      <w:r w:rsidRPr="00341A49">
        <w:rPr>
          <w:rFonts w:hint="eastAsia"/>
          <w:sz w:val="28"/>
          <w:szCs w:val="28"/>
        </w:rPr>
        <w:t>総合戦略室は町長を補佐し関係各課と連絡を密にし、総合戦略の事業</w:t>
      </w:r>
      <w:r>
        <w:rPr>
          <w:rFonts w:hint="eastAsia"/>
          <w:sz w:val="28"/>
          <w:szCs w:val="28"/>
        </w:rPr>
        <w:t>フォロワーになります。事業責任者は取り組む事業グループ</w:t>
      </w:r>
      <w:r w:rsidR="00113D19">
        <w:rPr>
          <w:rFonts w:hint="eastAsia"/>
          <w:sz w:val="28"/>
          <w:szCs w:val="28"/>
        </w:rPr>
        <w:t>毎</w:t>
      </w:r>
      <w:r>
        <w:rPr>
          <w:rFonts w:hint="eastAsia"/>
          <w:sz w:val="28"/>
          <w:szCs w:val="28"/>
        </w:rPr>
        <w:t>に関係各課の職員の中からワーキンググループ長を選任し、具体的な事業の進捗管理を任せます。</w:t>
      </w:r>
    </w:p>
    <w:p w:rsidR="007573AF" w:rsidRDefault="007573AF" w:rsidP="007573AF">
      <w:pPr>
        <w:spacing w:line="0" w:lineRule="atLeast"/>
        <w:ind w:firstLineChars="100" w:firstLine="299"/>
        <w:rPr>
          <w:sz w:val="28"/>
          <w:szCs w:val="28"/>
        </w:rPr>
      </w:pPr>
      <w:r>
        <w:rPr>
          <w:rFonts w:hint="eastAsia"/>
          <w:sz w:val="28"/>
          <w:szCs w:val="28"/>
        </w:rPr>
        <w:t>総合戦略室の作業は、関係各課の役割分担を協議の上で明確にし、ワーキンググループ長を選任、関係各課の連携がスムーズにできるよう調整し、縦軸に関係各課を、横軸に１２カ月をおいたロードマップを作成し、定期的に進捗状況を取りまとめ、</w:t>
      </w:r>
      <w:r w:rsidR="00D51045">
        <w:rPr>
          <w:rFonts w:hint="eastAsia"/>
          <w:sz w:val="28"/>
          <w:szCs w:val="28"/>
        </w:rPr>
        <w:t>事業予定・事業取組中・事業終了が明確にわかるシステムを構築してい</w:t>
      </w:r>
      <w:r>
        <w:rPr>
          <w:rFonts w:hint="eastAsia"/>
          <w:sz w:val="28"/>
          <w:szCs w:val="28"/>
        </w:rPr>
        <w:t>きます。課題があれば協力して解決に努力し、さらに事業の進捗状況を検証し、見直す事項があれば計画を見直し、新たな事業計画を立て行動します。（</w:t>
      </w:r>
      <w:r>
        <w:rPr>
          <w:sz w:val="28"/>
          <w:szCs w:val="28"/>
        </w:rPr>
        <w:t>P D C A</w:t>
      </w:r>
      <w:r>
        <w:rPr>
          <w:rFonts w:hint="eastAsia"/>
          <w:sz w:val="28"/>
          <w:szCs w:val="28"/>
        </w:rPr>
        <w:t>サイクルの活用）</w:t>
      </w:r>
    </w:p>
    <w:p w:rsidR="007573AF" w:rsidRDefault="007573AF" w:rsidP="007573AF">
      <w:pPr>
        <w:spacing w:line="0" w:lineRule="atLeast"/>
        <w:ind w:firstLineChars="100" w:firstLine="299"/>
        <w:rPr>
          <w:sz w:val="28"/>
          <w:szCs w:val="28"/>
        </w:rPr>
      </w:pPr>
    </w:p>
    <w:p w:rsidR="007573AF" w:rsidRPr="005166FB" w:rsidRDefault="007573AF" w:rsidP="00D51045">
      <w:pPr>
        <w:spacing w:line="0" w:lineRule="atLeast"/>
        <w:rPr>
          <w:b/>
          <w:bCs/>
          <w:sz w:val="28"/>
          <w:szCs w:val="28"/>
        </w:rPr>
      </w:pPr>
      <w:r w:rsidRPr="005166FB">
        <w:rPr>
          <w:rFonts w:hint="eastAsia"/>
          <w:b/>
          <w:bCs/>
          <w:sz w:val="28"/>
          <w:szCs w:val="28"/>
        </w:rPr>
        <w:t>基本目標Ⅰ</w:t>
      </w:r>
      <w:r w:rsidRPr="005166FB">
        <w:rPr>
          <w:rFonts w:hint="eastAsia"/>
          <w:b/>
          <w:bCs/>
          <w:sz w:val="28"/>
          <w:szCs w:val="28"/>
        </w:rPr>
        <w:t xml:space="preserve"> </w:t>
      </w:r>
      <w:r w:rsidRPr="005166FB">
        <w:rPr>
          <w:rFonts w:hint="eastAsia"/>
          <w:b/>
          <w:bCs/>
          <w:sz w:val="28"/>
          <w:szCs w:val="28"/>
        </w:rPr>
        <w:t>人口減少を和らげる（若者が活躍する町）</w:t>
      </w:r>
    </w:p>
    <w:p w:rsidR="007573AF" w:rsidRPr="00D51045" w:rsidRDefault="007573AF" w:rsidP="007573AF">
      <w:pPr>
        <w:pStyle w:val="aa"/>
        <w:numPr>
          <w:ilvl w:val="0"/>
          <w:numId w:val="1"/>
        </w:numPr>
        <w:spacing w:line="0" w:lineRule="atLeast"/>
        <w:ind w:leftChars="0"/>
        <w:rPr>
          <w:b/>
          <w:sz w:val="28"/>
          <w:szCs w:val="28"/>
        </w:rPr>
      </w:pPr>
      <w:r w:rsidRPr="00D51045">
        <w:rPr>
          <w:rFonts w:hint="eastAsia"/>
          <w:b/>
          <w:sz w:val="28"/>
          <w:szCs w:val="28"/>
        </w:rPr>
        <w:t>結婚・出産・子育ての希望を叶える。</w:t>
      </w:r>
    </w:p>
    <w:p w:rsidR="007573AF" w:rsidRDefault="007573AF" w:rsidP="007573AF">
      <w:pPr>
        <w:pStyle w:val="aa"/>
        <w:spacing w:line="0" w:lineRule="atLeast"/>
        <w:ind w:leftChars="0" w:left="420" w:firstLineChars="50" w:firstLine="150"/>
        <w:rPr>
          <w:sz w:val="28"/>
          <w:szCs w:val="28"/>
        </w:rPr>
      </w:pPr>
      <w:r w:rsidRPr="00C369C2">
        <w:rPr>
          <w:rFonts w:hint="eastAsia"/>
          <w:sz w:val="28"/>
          <w:szCs w:val="28"/>
        </w:rPr>
        <w:t>子育て支援の充実を図り、子育て世代が安心して産み育てることができる環境づくりを推進します。</w:t>
      </w:r>
    </w:p>
    <w:p w:rsidR="007573AF" w:rsidRDefault="007573AF" w:rsidP="007573AF">
      <w:pPr>
        <w:pStyle w:val="aa"/>
        <w:spacing w:line="0" w:lineRule="atLeast"/>
        <w:ind w:leftChars="0" w:left="420" w:firstLineChars="50" w:firstLine="150"/>
        <w:rPr>
          <w:sz w:val="28"/>
          <w:szCs w:val="28"/>
        </w:rPr>
      </w:pPr>
      <w:r>
        <w:rPr>
          <w:rFonts w:hint="eastAsia"/>
          <w:sz w:val="28"/>
          <w:szCs w:val="28"/>
        </w:rPr>
        <w:t>また、仕事と育児の両立や、子育て家庭の多様なニーズに対応した幅広いサポートができる環境づくりを地域とともに進めます。</w:t>
      </w:r>
    </w:p>
    <w:p w:rsidR="007573AF" w:rsidRDefault="007573AF" w:rsidP="007573AF">
      <w:pPr>
        <w:pStyle w:val="aa"/>
        <w:spacing w:line="0" w:lineRule="atLeast"/>
        <w:ind w:leftChars="0" w:left="420" w:firstLineChars="50" w:firstLine="150"/>
        <w:rPr>
          <w:sz w:val="28"/>
          <w:szCs w:val="28"/>
        </w:rPr>
      </w:pPr>
      <w:r>
        <w:rPr>
          <w:rFonts w:hint="eastAsia"/>
          <w:sz w:val="28"/>
          <w:szCs w:val="28"/>
        </w:rPr>
        <w:t>さらに、出生祝い金の継続による経済的負担の軽減や所得配分の考えのもと、貧困の格差をなくし子育てを平等に行える行政制度の構築を行います。</w:t>
      </w:r>
    </w:p>
    <w:p w:rsidR="005C7244" w:rsidRDefault="00D51045" w:rsidP="005C7244">
      <w:pPr>
        <w:spacing w:line="0" w:lineRule="atLeast"/>
        <w:rPr>
          <w:sz w:val="28"/>
          <w:szCs w:val="28"/>
        </w:rPr>
      </w:pPr>
      <w:r>
        <w:rPr>
          <w:rFonts w:hint="eastAsia"/>
          <w:sz w:val="28"/>
          <w:szCs w:val="28"/>
        </w:rPr>
        <w:lastRenderedPageBreak/>
        <w:t>【</w:t>
      </w:r>
      <w:r w:rsidR="007573AF">
        <w:rPr>
          <w:rFonts w:hint="eastAsia"/>
          <w:sz w:val="28"/>
          <w:szCs w:val="28"/>
        </w:rPr>
        <w:t>関連する</w:t>
      </w:r>
      <w:r w:rsidR="007573AF">
        <w:rPr>
          <w:sz w:val="28"/>
          <w:szCs w:val="28"/>
        </w:rPr>
        <w:t>SDGs</w:t>
      </w:r>
      <w:r>
        <w:rPr>
          <w:rFonts w:hint="eastAsia"/>
          <w:sz w:val="28"/>
          <w:szCs w:val="28"/>
        </w:rPr>
        <w:t>】</w:t>
      </w:r>
    </w:p>
    <w:p w:rsidR="007573AF" w:rsidRPr="005C7244" w:rsidRDefault="007573AF" w:rsidP="005C7244">
      <w:pPr>
        <w:spacing w:line="0" w:lineRule="atLeast"/>
        <w:ind w:firstLineChars="200" w:firstLine="598"/>
        <w:rPr>
          <w:sz w:val="28"/>
          <w:szCs w:val="28"/>
        </w:rPr>
      </w:pPr>
      <w:r w:rsidRPr="003B6AFE">
        <w:rPr>
          <w:noProof/>
          <w:sz w:val="28"/>
          <w:szCs w:val="28"/>
        </w:rPr>
        <w:drawing>
          <wp:inline distT="0" distB="0" distL="0" distR="0" wp14:anchorId="6387770D" wp14:editId="5EEF156C">
            <wp:extent cx="593387" cy="575005"/>
            <wp:effectExtent l="0" t="0" r="3810" b="0"/>
            <wp:docPr id="51" name="Picture 1"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726" cy="591807"/>
                    </a:xfrm>
                    <a:prstGeom prst="rect">
                      <a:avLst/>
                    </a:prstGeom>
                  </pic:spPr>
                </pic:pic>
              </a:graphicData>
            </a:graphic>
          </wp:inline>
        </w:drawing>
      </w:r>
      <w:r w:rsidR="005C7244">
        <w:rPr>
          <w:rFonts w:hint="eastAsia"/>
          <w:noProof/>
        </w:rPr>
        <w:t xml:space="preserve">　</w:t>
      </w:r>
      <w:r w:rsidRPr="003B6AFE">
        <w:rPr>
          <w:noProof/>
        </w:rPr>
        <w:drawing>
          <wp:inline distT="0" distB="0" distL="0" distR="0" wp14:anchorId="1515B910" wp14:editId="7D6952B5">
            <wp:extent cx="587916" cy="578880"/>
            <wp:effectExtent l="0" t="0" r="0" b="5715"/>
            <wp:docPr id="52" name="Picture 2" descr="モニター, 画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975" cy="597646"/>
                    </a:xfrm>
                    <a:prstGeom prst="rect">
                      <a:avLst/>
                    </a:prstGeom>
                  </pic:spPr>
                </pic:pic>
              </a:graphicData>
            </a:graphic>
          </wp:inline>
        </w:drawing>
      </w:r>
      <w:r w:rsidR="005C7244">
        <w:rPr>
          <w:rFonts w:hint="eastAsia"/>
          <w:noProof/>
        </w:rPr>
        <w:t xml:space="preserve">　</w:t>
      </w:r>
      <w:r w:rsidRPr="003B6AFE">
        <w:rPr>
          <w:noProof/>
          <w:sz w:val="28"/>
          <w:szCs w:val="28"/>
        </w:rPr>
        <w:drawing>
          <wp:inline distT="0" distB="0" distL="0" distR="0" wp14:anchorId="4C96D6ED" wp14:editId="51C00E99">
            <wp:extent cx="576000" cy="585360"/>
            <wp:effectExtent l="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 cy="585360"/>
                    </a:xfrm>
                    <a:prstGeom prst="rect">
                      <a:avLst/>
                    </a:prstGeom>
                  </pic:spPr>
                </pic:pic>
              </a:graphicData>
            </a:graphic>
          </wp:inline>
        </w:drawing>
      </w:r>
      <w:r w:rsidR="005C7244">
        <w:rPr>
          <w:rFonts w:hint="eastAsia"/>
          <w:noProof/>
        </w:rPr>
        <w:t xml:space="preserve">　</w:t>
      </w:r>
      <w:r w:rsidRPr="003B6AFE">
        <w:rPr>
          <w:noProof/>
        </w:rPr>
        <w:drawing>
          <wp:inline distT="0" distB="0" distL="0" distR="0" wp14:anchorId="4FFCEEE1" wp14:editId="35650BC6">
            <wp:extent cx="583285" cy="569626"/>
            <wp:effectExtent l="0" t="0" r="1270" b="1905"/>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849" cy="601427"/>
                    </a:xfrm>
                    <a:prstGeom prst="rect">
                      <a:avLst/>
                    </a:prstGeom>
                  </pic:spPr>
                </pic:pic>
              </a:graphicData>
            </a:graphic>
          </wp:inline>
        </w:drawing>
      </w:r>
    </w:p>
    <w:p w:rsidR="00D51045" w:rsidRPr="001C3385" w:rsidRDefault="00D51045" w:rsidP="00D51045">
      <w:pPr>
        <w:spacing w:line="0" w:lineRule="atLeast"/>
        <w:ind w:firstLineChars="250" w:firstLine="748"/>
        <w:rPr>
          <w:sz w:val="28"/>
          <w:szCs w:val="28"/>
        </w:rPr>
      </w:pPr>
    </w:p>
    <w:p w:rsidR="007573AF" w:rsidRPr="00D51045" w:rsidRDefault="007573AF" w:rsidP="007573AF">
      <w:pPr>
        <w:pStyle w:val="aa"/>
        <w:numPr>
          <w:ilvl w:val="0"/>
          <w:numId w:val="1"/>
        </w:numPr>
        <w:spacing w:line="0" w:lineRule="atLeast"/>
        <w:ind w:leftChars="0"/>
        <w:rPr>
          <w:b/>
          <w:sz w:val="28"/>
          <w:szCs w:val="28"/>
        </w:rPr>
      </w:pPr>
      <w:r w:rsidRPr="00D51045">
        <w:rPr>
          <w:rFonts w:hint="eastAsia"/>
          <w:b/>
          <w:sz w:val="28"/>
          <w:szCs w:val="28"/>
        </w:rPr>
        <w:t>家族が揃って余暇を楽しめる。</w:t>
      </w:r>
    </w:p>
    <w:p w:rsidR="007573AF" w:rsidRDefault="007573AF" w:rsidP="007573AF">
      <w:pPr>
        <w:pStyle w:val="aa"/>
        <w:spacing w:line="0" w:lineRule="atLeast"/>
        <w:ind w:leftChars="0" w:left="420" w:firstLineChars="50" w:firstLine="150"/>
        <w:rPr>
          <w:sz w:val="28"/>
          <w:szCs w:val="28"/>
        </w:rPr>
      </w:pPr>
      <w:r>
        <w:rPr>
          <w:rFonts w:hint="eastAsia"/>
          <w:sz w:val="28"/>
          <w:szCs w:val="28"/>
        </w:rPr>
        <w:t>子育て世帯にとって、安心・安全な遊び場は居住地を選ぶ主な理由の一つとなっています。そのために、岡留公園を町内で活動を行っている各種団体や町民の意見も取り入れ、ニーズにあった整備計画を立てます。</w:t>
      </w:r>
    </w:p>
    <w:p w:rsidR="007573AF" w:rsidRDefault="007573AF" w:rsidP="007573AF">
      <w:pPr>
        <w:pStyle w:val="aa"/>
        <w:spacing w:line="0" w:lineRule="atLeast"/>
        <w:ind w:leftChars="0" w:left="420" w:firstLineChars="50" w:firstLine="150"/>
        <w:rPr>
          <w:sz w:val="28"/>
          <w:szCs w:val="28"/>
        </w:rPr>
      </w:pPr>
      <w:r w:rsidRPr="001C3385">
        <w:rPr>
          <w:rFonts w:hint="eastAsia"/>
          <w:sz w:val="28"/>
          <w:szCs w:val="28"/>
        </w:rPr>
        <w:t>現在の町の施設は点的なものが多いため、活用にあたっては一過性なものになりがちです。これらを結ぶためにサイクリングロードを整備し、線でつなぎ</w:t>
      </w:r>
      <w:r w:rsidR="00113D19">
        <w:rPr>
          <w:rFonts w:hint="eastAsia"/>
          <w:sz w:val="28"/>
          <w:szCs w:val="28"/>
        </w:rPr>
        <w:t>、</w:t>
      </w:r>
      <w:r>
        <w:rPr>
          <w:rFonts w:hint="eastAsia"/>
          <w:sz w:val="28"/>
          <w:szCs w:val="28"/>
        </w:rPr>
        <w:t>面として</w:t>
      </w:r>
      <w:r w:rsidRPr="001C3385">
        <w:rPr>
          <w:rFonts w:hint="eastAsia"/>
          <w:sz w:val="28"/>
          <w:szCs w:val="28"/>
        </w:rPr>
        <w:t>、運動を伴った周遊型の遊べるメニューの開発に取り組みます。</w:t>
      </w:r>
    </w:p>
    <w:p w:rsidR="007573AF" w:rsidRDefault="007573AF" w:rsidP="007573AF">
      <w:pPr>
        <w:pStyle w:val="aa"/>
        <w:spacing w:line="0" w:lineRule="atLeast"/>
        <w:ind w:leftChars="0" w:left="420" w:firstLineChars="50" w:firstLine="150"/>
        <w:rPr>
          <w:sz w:val="28"/>
          <w:szCs w:val="28"/>
        </w:rPr>
      </w:pPr>
      <w:r>
        <w:rPr>
          <w:rFonts w:hint="eastAsia"/>
          <w:sz w:val="28"/>
          <w:szCs w:val="28"/>
        </w:rPr>
        <w:t>あさぎり駅を中心とした再開発を検討し、利用して欲しい町民の意見も聞き、地域の賑わいの創出や「歩いて健幸（健康＋幸福）づくり」をコンセプトに、家族が余暇を楽しめるスペースを整備します。（スマートウェルネスシティの実現）</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Pr="005C7244" w:rsidRDefault="007573AF" w:rsidP="005C7244">
      <w:pPr>
        <w:spacing w:line="0" w:lineRule="atLeast"/>
        <w:ind w:firstLineChars="200" w:firstLine="518"/>
        <w:rPr>
          <w:sz w:val="28"/>
          <w:szCs w:val="28"/>
        </w:rPr>
      </w:pPr>
      <w:r w:rsidRPr="003B6AFE">
        <w:rPr>
          <w:noProof/>
        </w:rPr>
        <w:drawing>
          <wp:inline distT="0" distB="0" distL="0" distR="0" wp14:anchorId="35115418" wp14:editId="74D3DE81">
            <wp:extent cx="583659" cy="574688"/>
            <wp:effectExtent l="0" t="0" r="635" b="0"/>
            <wp:docPr id="55" name="Picture 2" descr="物体, モニター,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6973" cy="587798"/>
                    </a:xfrm>
                    <a:prstGeom prst="rect">
                      <a:avLst/>
                    </a:prstGeom>
                  </pic:spPr>
                </pic:pic>
              </a:graphicData>
            </a:graphic>
          </wp:inline>
        </w:drawing>
      </w:r>
      <w:r w:rsidRPr="005C7244">
        <w:rPr>
          <w:rFonts w:hint="eastAsia"/>
          <w:sz w:val="28"/>
          <w:szCs w:val="28"/>
        </w:rPr>
        <w:t xml:space="preserve">　</w:t>
      </w:r>
      <w:r w:rsidRPr="001C3385">
        <w:rPr>
          <w:noProof/>
        </w:rPr>
        <w:drawing>
          <wp:inline distT="0" distB="0" distL="0" distR="0" wp14:anchorId="7F0BE722" wp14:editId="06AEEF54">
            <wp:extent cx="576000" cy="585720"/>
            <wp:effectExtent l="0" t="0" r="0" b="0"/>
            <wp:docPr id="56"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sidRPr="005C7244">
        <w:rPr>
          <w:rFonts w:hint="eastAsia"/>
          <w:sz w:val="28"/>
          <w:szCs w:val="28"/>
        </w:rPr>
        <w:t xml:space="preserve">　</w:t>
      </w:r>
      <w:r w:rsidRPr="003B6AFE">
        <w:rPr>
          <w:noProof/>
        </w:rPr>
        <w:drawing>
          <wp:inline distT="0" distB="0" distL="0" distR="0" wp14:anchorId="00201341" wp14:editId="698F5EC1">
            <wp:extent cx="575435" cy="561960"/>
            <wp:effectExtent l="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062" cy="595776"/>
                    </a:xfrm>
                    <a:prstGeom prst="rect">
                      <a:avLst/>
                    </a:prstGeom>
                  </pic:spPr>
                </pic:pic>
              </a:graphicData>
            </a:graphic>
          </wp:inline>
        </w:drawing>
      </w:r>
    </w:p>
    <w:p w:rsidR="00D51045" w:rsidRPr="001C3385" w:rsidRDefault="00D51045" w:rsidP="007573AF">
      <w:pPr>
        <w:pStyle w:val="aa"/>
        <w:spacing w:line="0" w:lineRule="atLeast"/>
        <w:ind w:leftChars="0" w:left="420"/>
        <w:rPr>
          <w:sz w:val="28"/>
          <w:szCs w:val="28"/>
        </w:rPr>
      </w:pPr>
    </w:p>
    <w:p w:rsidR="007573AF" w:rsidRPr="00D51045" w:rsidRDefault="007573AF" w:rsidP="007573AF">
      <w:pPr>
        <w:pStyle w:val="aa"/>
        <w:numPr>
          <w:ilvl w:val="0"/>
          <w:numId w:val="1"/>
        </w:numPr>
        <w:spacing w:line="0" w:lineRule="atLeast"/>
        <w:ind w:leftChars="0"/>
        <w:rPr>
          <w:b/>
          <w:sz w:val="28"/>
          <w:szCs w:val="28"/>
        </w:rPr>
      </w:pPr>
      <w:r w:rsidRPr="00D51045">
        <w:rPr>
          <w:rFonts w:hint="eastAsia"/>
          <w:b/>
          <w:sz w:val="28"/>
          <w:szCs w:val="28"/>
        </w:rPr>
        <w:t>人が集い安心して暮らすことができる魅力あるまちづくり</w:t>
      </w:r>
    </w:p>
    <w:p w:rsidR="007573AF" w:rsidRDefault="00113D19" w:rsidP="007573AF">
      <w:pPr>
        <w:pStyle w:val="aa"/>
        <w:spacing w:line="0" w:lineRule="atLeast"/>
        <w:ind w:leftChars="0" w:left="420" w:firstLineChars="50" w:firstLine="150"/>
        <w:rPr>
          <w:sz w:val="28"/>
          <w:szCs w:val="28"/>
        </w:rPr>
      </w:pPr>
      <w:r>
        <w:rPr>
          <w:rFonts w:hint="eastAsia"/>
          <w:sz w:val="28"/>
          <w:szCs w:val="28"/>
        </w:rPr>
        <w:t>国土強靭化計画に基づき、町内での防災対策を進めてい</w:t>
      </w:r>
      <w:r w:rsidR="007573AF">
        <w:rPr>
          <w:rFonts w:hint="eastAsia"/>
          <w:sz w:val="28"/>
          <w:szCs w:val="28"/>
        </w:rPr>
        <w:t>きます。</w:t>
      </w:r>
    </w:p>
    <w:p w:rsidR="007573AF" w:rsidRDefault="007573AF" w:rsidP="007573AF">
      <w:pPr>
        <w:pStyle w:val="aa"/>
        <w:spacing w:line="0" w:lineRule="atLeast"/>
        <w:ind w:leftChars="0" w:left="420" w:firstLineChars="50" w:firstLine="150"/>
        <w:rPr>
          <w:sz w:val="28"/>
          <w:szCs w:val="28"/>
        </w:rPr>
      </w:pPr>
      <w:r>
        <w:rPr>
          <w:rFonts w:hint="eastAsia"/>
          <w:sz w:val="28"/>
          <w:szCs w:val="28"/>
        </w:rPr>
        <w:t>「地域防災マネジャー</w:t>
      </w:r>
      <w:r w:rsidR="00D558EA">
        <w:rPr>
          <w:rFonts w:hint="eastAsia"/>
          <w:sz w:val="28"/>
          <w:szCs w:val="28"/>
        </w:rPr>
        <w:t>」制度の活用など自主防災組織の強化を図ります。あさぎり町防災士</w:t>
      </w:r>
      <w:r>
        <w:rPr>
          <w:rFonts w:hint="eastAsia"/>
          <w:sz w:val="28"/>
          <w:szCs w:val="28"/>
        </w:rPr>
        <w:t>会のご協力で</w:t>
      </w:r>
      <w:r w:rsidR="00782EBE">
        <w:rPr>
          <w:rFonts w:hint="eastAsia"/>
          <w:sz w:val="28"/>
          <w:szCs w:val="28"/>
        </w:rPr>
        <w:t>行政</w:t>
      </w:r>
      <w:r>
        <w:rPr>
          <w:rFonts w:hint="eastAsia"/>
          <w:sz w:val="28"/>
          <w:szCs w:val="28"/>
        </w:rPr>
        <w:t>区</w:t>
      </w:r>
      <w:r w:rsidR="00661A05">
        <w:rPr>
          <w:rFonts w:hint="eastAsia"/>
          <w:sz w:val="28"/>
          <w:szCs w:val="28"/>
        </w:rPr>
        <w:t>毎</w:t>
      </w:r>
      <w:r>
        <w:rPr>
          <w:rFonts w:hint="eastAsia"/>
          <w:sz w:val="28"/>
          <w:szCs w:val="28"/>
        </w:rPr>
        <w:t>の訓練や研修を充実させます。</w:t>
      </w:r>
    </w:p>
    <w:p w:rsidR="007573AF" w:rsidRDefault="007573AF" w:rsidP="007573AF">
      <w:pPr>
        <w:pStyle w:val="aa"/>
        <w:spacing w:line="0" w:lineRule="atLeast"/>
        <w:ind w:leftChars="0" w:left="420"/>
        <w:rPr>
          <w:sz w:val="28"/>
          <w:szCs w:val="28"/>
        </w:rPr>
      </w:pPr>
      <w:r>
        <w:rPr>
          <w:rFonts w:hint="eastAsia"/>
          <w:sz w:val="28"/>
          <w:szCs w:val="28"/>
        </w:rPr>
        <w:t xml:space="preserve">　</w:t>
      </w:r>
      <w:r>
        <w:rPr>
          <w:rFonts w:hint="eastAsia"/>
          <w:sz w:val="28"/>
          <w:szCs w:val="28"/>
        </w:rPr>
        <w:t>S</w:t>
      </w:r>
      <w:r>
        <w:rPr>
          <w:sz w:val="28"/>
          <w:szCs w:val="28"/>
        </w:rPr>
        <w:t>DGs</w:t>
      </w:r>
      <w:r>
        <w:rPr>
          <w:rFonts w:hint="eastAsia"/>
          <w:sz w:val="28"/>
          <w:szCs w:val="28"/>
        </w:rPr>
        <w:t>の「誰一人取り残さない」という理念を踏まえ、包括的な支援による「孤立させない」福祉の充実を図るために「あさぎり町社会福祉協議会小地域ネットワーク事業」を推進し、町内全域の行政区に福祉委員会を設置し</w:t>
      </w:r>
      <w:r w:rsidR="000F0874">
        <w:rPr>
          <w:rFonts w:hint="eastAsia"/>
          <w:sz w:val="28"/>
          <w:szCs w:val="28"/>
        </w:rPr>
        <w:t>、</w:t>
      </w:r>
      <w:r>
        <w:rPr>
          <w:rFonts w:hint="eastAsia"/>
          <w:sz w:val="28"/>
          <w:szCs w:val="28"/>
        </w:rPr>
        <w:t>地域福祉の向上を図ります。</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Pr="005C7244" w:rsidRDefault="007573AF" w:rsidP="005C7244">
      <w:pPr>
        <w:spacing w:line="0" w:lineRule="atLeast"/>
        <w:ind w:firstLineChars="200" w:firstLine="518"/>
        <w:rPr>
          <w:sz w:val="28"/>
          <w:szCs w:val="28"/>
        </w:rPr>
      </w:pPr>
      <w:r w:rsidRPr="003B6AFE">
        <w:rPr>
          <w:noProof/>
        </w:rPr>
        <w:drawing>
          <wp:inline distT="0" distB="0" distL="0" distR="0" wp14:anchorId="0C708D35" wp14:editId="54E5E034">
            <wp:extent cx="583659" cy="574688"/>
            <wp:effectExtent l="0" t="0" r="635" b="0"/>
            <wp:docPr id="58" name="Picture 2" descr="物体, モニター,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659" cy="574688"/>
                    </a:xfrm>
                    <a:prstGeom prst="rect">
                      <a:avLst/>
                    </a:prstGeom>
                  </pic:spPr>
                </pic:pic>
              </a:graphicData>
            </a:graphic>
          </wp:inline>
        </w:drawing>
      </w:r>
      <w:r w:rsidRPr="005C7244">
        <w:rPr>
          <w:rFonts w:hint="eastAsia"/>
          <w:sz w:val="28"/>
          <w:szCs w:val="28"/>
        </w:rPr>
        <w:t xml:space="preserve">　</w:t>
      </w:r>
      <w:r w:rsidRPr="003B6AFE">
        <w:rPr>
          <w:noProof/>
        </w:rPr>
        <w:drawing>
          <wp:inline distT="0" distB="0" distL="0" distR="0" wp14:anchorId="11D6FC57" wp14:editId="7F9B5A16">
            <wp:extent cx="577121" cy="563606"/>
            <wp:effectExtent l="0" t="0" r="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r w:rsidRPr="005C7244">
        <w:rPr>
          <w:rFonts w:hint="eastAsia"/>
          <w:sz w:val="28"/>
          <w:szCs w:val="28"/>
        </w:rPr>
        <w:t xml:space="preserve">　</w:t>
      </w:r>
      <w:r w:rsidRPr="00EF0BAC">
        <w:rPr>
          <w:noProof/>
        </w:rPr>
        <w:drawing>
          <wp:inline distT="0" distB="0" distL="0" distR="0" wp14:anchorId="05DBFEF3" wp14:editId="63D0549E">
            <wp:extent cx="554040" cy="576000"/>
            <wp:effectExtent l="0" t="0" r="5080" b="0"/>
            <wp:docPr id="60" name="Picture 2"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4040" cy="576000"/>
                    </a:xfrm>
                    <a:prstGeom prst="rect">
                      <a:avLst/>
                    </a:prstGeom>
                  </pic:spPr>
                </pic:pic>
              </a:graphicData>
            </a:graphic>
          </wp:inline>
        </w:drawing>
      </w:r>
      <w:r w:rsidRPr="005C7244">
        <w:rPr>
          <w:rFonts w:hint="eastAsia"/>
          <w:sz w:val="28"/>
          <w:szCs w:val="28"/>
        </w:rPr>
        <w:t xml:space="preserve">　</w:t>
      </w:r>
      <w:r w:rsidRPr="00567FF5">
        <w:rPr>
          <w:noProof/>
        </w:rPr>
        <w:drawing>
          <wp:inline distT="0" distB="0" distL="0" distR="0" wp14:anchorId="4A4B0EE9" wp14:editId="3C87CE7F">
            <wp:extent cx="576000" cy="597960"/>
            <wp:effectExtent l="0" t="0" r="0" b="0"/>
            <wp:docPr id="61"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0" cy="597960"/>
                    </a:xfrm>
                    <a:prstGeom prst="rect">
                      <a:avLst/>
                    </a:prstGeom>
                  </pic:spPr>
                </pic:pic>
              </a:graphicData>
            </a:graphic>
          </wp:inline>
        </w:drawing>
      </w:r>
      <w:r w:rsidRPr="005C7244">
        <w:rPr>
          <w:rFonts w:hint="eastAsia"/>
          <w:sz w:val="28"/>
          <w:szCs w:val="28"/>
        </w:rPr>
        <w:t xml:space="preserve">　</w:t>
      </w:r>
      <w:r w:rsidRPr="00567FF5">
        <w:rPr>
          <w:noProof/>
        </w:rPr>
        <w:drawing>
          <wp:inline distT="0" distB="0" distL="0" distR="0" wp14:anchorId="4109AD69" wp14:editId="2B4E75BB">
            <wp:extent cx="580354" cy="584617"/>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0310" cy="624867"/>
                    </a:xfrm>
                    <a:prstGeom prst="rect">
                      <a:avLst/>
                    </a:prstGeom>
                  </pic:spPr>
                </pic:pic>
              </a:graphicData>
            </a:graphic>
          </wp:inline>
        </w:drawing>
      </w:r>
    </w:p>
    <w:p w:rsidR="00D51045" w:rsidRPr="00F750CB" w:rsidRDefault="00D51045" w:rsidP="007573AF">
      <w:pPr>
        <w:pStyle w:val="aa"/>
        <w:spacing w:line="0" w:lineRule="atLeast"/>
        <w:ind w:leftChars="0" w:left="420"/>
        <w:rPr>
          <w:sz w:val="28"/>
          <w:szCs w:val="28"/>
        </w:rPr>
      </w:pPr>
    </w:p>
    <w:p w:rsidR="007573AF" w:rsidRPr="00D91266" w:rsidRDefault="007573AF" w:rsidP="007573AF">
      <w:pPr>
        <w:pStyle w:val="aa"/>
        <w:numPr>
          <w:ilvl w:val="0"/>
          <w:numId w:val="1"/>
        </w:numPr>
        <w:spacing w:line="0" w:lineRule="atLeast"/>
        <w:ind w:leftChars="0"/>
        <w:rPr>
          <w:b/>
          <w:sz w:val="28"/>
          <w:szCs w:val="28"/>
        </w:rPr>
      </w:pPr>
      <w:r w:rsidRPr="00D91266">
        <w:rPr>
          <w:rFonts w:hint="eastAsia"/>
          <w:b/>
          <w:sz w:val="28"/>
          <w:szCs w:val="28"/>
        </w:rPr>
        <w:t>あさぎり町への移住・定住を推進する</w:t>
      </w:r>
    </w:p>
    <w:p w:rsidR="007573AF" w:rsidRDefault="007573AF" w:rsidP="007573AF">
      <w:pPr>
        <w:pStyle w:val="aa"/>
        <w:spacing w:line="0" w:lineRule="atLeast"/>
        <w:ind w:leftChars="0" w:left="420"/>
        <w:rPr>
          <w:sz w:val="28"/>
          <w:szCs w:val="28"/>
        </w:rPr>
      </w:pPr>
      <w:r>
        <w:rPr>
          <w:rFonts w:hint="eastAsia"/>
          <w:sz w:val="28"/>
          <w:szCs w:val="28"/>
        </w:rPr>
        <w:t xml:space="preserve">　移住・定住の受け皿となる住環境を主とした整備を行うと共に、働く場づくりなど効果的な事業を行うことで、移住・定住人口の</w:t>
      </w:r>
      <w:r>
        <w:rPr>
          <w:rFonts w:hint="eastAsia"/>
          <w:sz w:val="28"/>
          <w:szCs w:val="28"/>
        </w:rPr>
        <w:lastRenderedPageBreak/>
        <w:t>増加につなげます。</w:t>
      </w:r>
    </w:p>
    <w:p w:rsidR="007573AF" w:rsidRDefault="007573AF" w:rsidP="007573AF">
      <w:pPr>
        <w:pStyle w:val="aa"/>
        <w:spacing w:line="0" w:lineRule="atLeast"/>
        <w:ind w:leftChars="0" w:left="420"/>
        <w:rPr>
          <w:sz w:val="28"/>
          <w:szCs w:val="28"/>
        </w:rPr>
      </w:pPr>
      <w:r>
        <w:rPr>
          <w:rFonts w:hint="eastAsia"/>
          <w:sz w:val="28"/>
          <w:szCs w:val="28"/>
        </w:rPr>
        <w:t xml:space="preserve">　町の魅力を幅広く伝える効果的な情報発信を行い、様々な分野での町の認知度・関心を高め、若者世代や子育て世代などの移住・定住へつながるきっかけを作ります。</w:t>
      </w:r>
    </w:p>
    <w:p w:rsidR="005C7244" w:rsidRDefault="00D51045" w:rsidP="005C7244">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Pr="005C7244" w:rsidRDefault="007573AF" w:rsidP="005C7244">
      <w:pPr>
        <w:spacing w:line="0" w:lineRule="atLeast"/>
        <w:ind w:firstLineChars="200" w:firstLine="518"/>
        <w:rPr>
          <w:sz w:val="28"/>
          <w:szCs w:val="28"/>
        </w:rPr>
      </w:pPr>
      <w:r w:rsidRPr="003B6AFE">
        <w:rPr>
          <w:noProof/>
        </w:rPr>
        <w:drawing>
          <wp:inline distT="0" distB="0" distL="0" distR="0" wp14:anchorId="472A72D6" wp14:editId="42844837">
            <wp:extent cx="583659" cy="574688"/>
            <wp:effectExtent l="0" t="0" r="635" b="0"/>
            <wp:docPr id="63" name="Picture 2" descr="物体, モニター,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659" cy="574688"/>
                    </a:xfrm>
                    <a:prstGeom prst="rect">
                      <a:avLst/>
                    </a:prstGeom>
                  </pic:spPr>
                </pic:pic>
              </a:graphicData>
            </a:graphic>
          </wp:inline>
        </w:drawing>
      </w:r>
      <w:r w:rsidRPr="005C7244">
        <w:rPr>
          <w:rFonts w:hint="eastAsia"/>
          <w:sz w:val="28"/>
          <w:szCs w:val="28"/>
        </w:rPr>
        <w:t xml:space="preserve">　</w:t>
      </w:r>
      <w:r w:rsidRPr="005B165C">
        <w:rPr>
          <w:noProof/>
        </w:rPr>
        <w:drawing>
          <wp:inline distT="0" distB="0" distL="0" distR="0" wp14:anchorId="67D349DC" wp14:editId="2FC55BA2">
            <wp:extent cx="576000" cy="585000"/>
            <wp:effectExtent l="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85000"/>
                    </a:xfrm>
                    <a:prstGeom prst="rect">
                      <a:avLst/>
                    </a:prstGeom>
                  </pic:spPr>
                </pic:pic>
              </a:graphicData>
            </a:graphic>
          </wp:inline>
        </w:drawing>
      </w:r>
      <w:r w:rsidRPr="005C7244">
        <w:rPr>
          <w:rFonts w:hint="eastAsia"/>
          <w:sz w:val="28"/>
          <w:szCs w:val="28"/>
        </w:rPr>
        <w:t xml:space="preserve">　</w:t>
      </w:r>
      <w:r w:rsidRPr="001C3385">
        <w:rPr>
          <w:noProof/>
        </w:rPr>
        <w:drawing>
          <wp:inline distT="0" distB="0" distL="0" distR="0" wp14:anchorId="4159201B" wp14:editId="133185E0">
            <wp:extent cx="576000" cy="585720"/>
            <wp:effectExtent l="0" t="0" r="0" b="0"/>
            <wp:docPr id="65"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sidRPr="005C7244">
        <w:rPr>
          <w:rFonts w:hint="eastAsia"/>
          <w:sz w:val="28"/>
          <w:szCs w:val="28"/>
        </w:rPr>
        <w:t xml:space="preserve">　</w:t>
      </w:r>
      <w:r w:rsidRPr="003B6AFE">
        <w:rPr>
          <w:noProof/>
        </w:rPr>
        <w:drawing>
          <wp:inline distT="0" distB="0" distL="0" distR="0" wp14:anchorId="6DE9A296" wp14:editId="370F47E2">
            <wp:extent cx="577121" cy="563606"/>
            <wp:effectExtent l="0" t="0" r="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p>
    <w:p w:rsidR="00D91266" w:rsidRDefault="00D91266" w:rsidP="007573AF">
      <w:pPr>
        <w:pStyle w:val="aa"/>
        <w:spacing w:line="0" w:lineRule="atLeast"/>
        <w:ind w:leftChars="0" w:left="420"/>
        <w:rPr>
          <w:sz w:val="28"/>
          <w:szCs w:val="28"/>
        </w:rPr>
      </w:pPr>
    </w:p>
    <w:p w:rsidR="007573AF" w:rsidRPr="00D91266" w:rsidRDefault="007573AF" w:rsidP="007573AF">
      <w:pPr>
        <w:pStyle w:val="aa"/>
        <w:numPr>
          <w:ilvl w:val="0"/>
          <w:numId w:val="1"/>
        </w:numPr>
        <w:spacing w:line="0" w:lineRule="atLeast"/>
        <w:ind w:leftChars="0"/>
        <w:rPr>
          <w:b/>
          <w:sz w:val="28"/>
          <w:szCs w:val="28"/>
        </w:rPr>
      </w:pPr>
      <w:r w:rsidRPr="00D91266">
        <w:rPr>
          <w:rFonts w:hint="eastAsia"/>
          <w:b/>
          <w:sz w:val="28"/>
          <w:szCs w:val="28"/>
        </w:rPr>
        <w:t>関係人口と交流人口を創出・拡大する</w:t>
      </w:r>
    </w:p>
    <w:p w:rsidR="006233CE" w:rsidRDefault="006233CE" w:rsidP="006233CE">
      <w:pPr>
        <w:spacing w:line="0" w:lineRule="atLeast"/>
        <w:ind w:leftChars="164" w:left="425" w:firstLineChars="100" w:firstLine="299"/>
        <w:rPr>
          <w:sz w:val="28"/>
          <w:szCs w:val="28"/>
        </w:rPr>
      </w:pPr>
      <w:r w:rsidRPr="006233CE">
        <w:rPr>
          <w:rFonts w:hint="eastAsia"/>
          <w:sz w:val="28"/>
          <w:szCs w:val="28"/>
        </w:rPr>
        <w:t>第２期あさぎり町まち・ひと・しごと創生総合計画の取り組みには、あさぎり町民の皆さんの協力はもとより、町外から専門的な知識や経験及び実績を持った人材を招聘しなければなりません。このことが関係人口と交流人口の創出・拡大につながります。</w:t>
      </w:r>
      <w:r>
        <w:rPr>
          <w:rFonts w:hint="eastAsia"/>
          <w:sz w:val="28"/>
          <w:szCs w:val="28"/>
        </w:rPr>
        <w:t xml:space="preserve">　</w:t>
      </w:r>
    </w:p>
    <w:p w:rsidR="006233CE" w:rsidRDefault="006233CE" w:rsidP="006233CE">
      <w:pPr>
        <w:spacing w:line="0" w:lineRule="atLeast"/>
        <w:ind w:leftChars="164" w:left="425" w:firstLineChars="100" w:firstLine="299"/>
        <w:rPr>
          <w:sz w:val="28"/>
          <w:szCs w:val="28"/>
        </w:rPr>
      </w:pPr>
      <w:r w:rsidRPr="006233CE">
        <w:rPr>
          <w:rFonts w:hint="eastAsia"/>
          <w:sz w:val="28"/>
          <w:szCs w:val="28"/>
        </w:rPr>
        <w:t>あさぎり町の地方創生は関係人口と交流人口の増加なくしては達成されません。</w:t>
      </w:r>
    </w:p>
    <w:p w:rsidR="00D51045" w:rsidRDefault="00D51045" w:rsidP="006233CE">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Default="007573AF" w:rsidP="007573AF">
      <w:pPr>
        <w:spacing w:line="0" w:lineRule="atLeast"/>
        <w:rPr>
          <w:sz w:val="28"/>
          <w:szCs w:val="28"/>
        </w:rPr>
      </w:pPr>
      <w:r>
        <w:rPr>
          <w:rFonts w:hint="eastAsia"/>
          <w:sz w:val="28"/>
          <w:szCs w:val="28"/>
        </w:rPr>
        <w:t xml:space="preserve">　　</w:t>
      </w:r>
      <w:r w:rsidRPr="001C3385">
        <w:rPr>
          <w:noProof/>
          <w:sz w:val="28"/>
          <w:szCs w:val="28"/>
        </w:rPr>
        <w:drawing>
          <wp:inline distT="0" distB="0" distL="0" distR="0" wp14:anchorId="4DC81571" wp14:editId="0FEB6FD0">
            <wp:extent cx="576000" cy="585720"/>
            <wp:effectExtent l="0" t="0" r="0" b="0"/>
            <wp:docPr id="67"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Pr>
          <w:rFonts w:hint="eastAsia"/>
          <w:sz w:val="28"/>
          <w:szCs w:val="28"/>
        </w:rPr>
        <w:t xml:space="preserve">　</w:t>
      </w:r>
      <w:r w:rsidRPr="003B6AFE">
        <w:rPr>
          <w:noProof/>
        </w:rPr>
        <w:drawing>
          <wp:inline distT="0" distB="0" distL="0" distR="0" wp14:anchorId="562D3748" wp14:editId="1FAEB241">
            <wp:extent cx="577121" cy="563606"/>
            <wp:effectExtent l="0" t="0" r="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r>
        <w:rPr>
          <w:rFonts w:hint="eastAsia"/>
          <w:sz w:val="28"/>
          <w:szCs w:val="28"/>
        </w:rPr>
        <w:t xml:space="preserve">　</w:t>
      </w:r>
      <w:r w:rsidRPr="00567FF5">
        <w:rPr>
          <w:noProof/>
          <w:sz w:val="28"/>
          <w:szCs w:val="28"/>
        </w:rPr>
        <w:drawing>
          <wp:inline distT="0" distB="0" distL="0" distR="0" wp14:anchorId="0BF92D13" wp14:editId="7142F3FD">
            <wp:extent cx="580354" cy="584617"/>
            <wp:effectExtent l="0" t="0" r="0"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0310" cy="624867"/>
                    </a:xfrm>
                    <a:prstGeom prst="rect">
                      <a:avLst/>
                    </a:prstGeom>
                  </pic:spPr>
                </pic:pic>
              </a:graphicData>
            </a:graphic>
          </wp:inline>
        </w:drawing>
      </w:r>
    </w:p>
    <w:p w:rsidR="007573AF" w:rsidRDefault="007573AF" w:rsidP="007573AF">
      <w:pPr>
        <w:spacing w:line="0" w:lineRule="atLeast"/>
        <w:rPr>
          <w:sz w:val="28"/>
          <w:szCs w:val="28"/>
        </w:rPr>
      </w:pPr>
    </w:p>
    <w:p w:rsidR="007573AF" w:rsidRPr="00D91266" w:rsidRDefault="007573AF" w:rsidP="007573AF">
      <w:pPr>
        <w:spacing w:line="0" w:lineRule="atLeast"/>
        <w:rPr>
          <w:b/>
          <w:sz w:val="28"/>
          <w:szCs w:val="28"/>
        </w:rPr>
      </w:pPr>
      <w:r w:rsidRPr="00D91266">
        <w:rPr>
          <w:rFonts w:hint="eastAsia"/>
          <w:b/>
          <w:sz w:val="28"/>
          <w:szCs w:val="28"/>
        </w:rPr>
        <w:t>基本目標Ⅱ</w:t>
      </w:r>
      <w:r w:rsidRPr="00D91266">
        <w:rPr>
          <w:rFonts w:hint="eastAsia"/>
          <w:b/>
          <w:sz w:val="28"/>
          <w:szCs w:val="28"/>
        </w:rPr>
        <w:t xml:space="preserve"> </w:t>
      </w:r>
      <w:r w:rsidRPr="00D91266">
        <w:rPr>
          <w:rFonts w:hint="eastAsia"/>
          <w:b/>
          <w:sz w:val="28"/>
          <w:szCs w:val="28"/>
        </w:rPr>
        <w:t>新しい時代の流れを力にする</w:t>
      </w:r>
    </w:p>
    <w:p w:rsidR="007573AF" w:rsidRPr="00D91266" w:rsidRDefault="007573AF" w:rsidP="007573AF">
      <w:pPr>
        <w:pStyle w:val="aa"/>
        <w:numPr>
          <w:ilvl w:val="0"/>
          <w:numId w:val="2"/>
        </w:numPr>
        <w:spacing w:line="0" w:lineRule="atLeast"/>
        <w:ind w:leftChars="0"/>
        <w:rPr>
          <w:b/>
          <w:sz w:val="28"/>
          <w:szCs w:val="28"/>
        </w:rPr>
      </w:pPr>
      <w:r w:rsidRPr="00D91266">
        <w:rPr>
          <w:rFonts w:hint="eastAsia"/>
          <w:b/>
          <w:sz w:val="28"/>
          <w:szCs w:val="28"/>
        </w:rPr>
        <w:t>ソサエティ５</w:t>
      </w:r>
      <w:r w:rsidRPr="00D91266">
        <w:rPr>
          <w:rFonts w:hint="eastAsia"/>
          <w:b/>
          <w:sz w:val="28"/>
          <w:szCs w:val="28"/>
        </w:rPr>
        <w:t>.0</w:t>
      </w:r>
      <w:r w:rsidRPr="00D91266">
        <w:rPr>
          <w:rFonts w:hint="eastAsia"/>
          <w:b/>
          <w:sz w:val="28"/>
          <w:szCs w:val="28"/>
        </w:rPr>
        <w:t>を活用できる能力を身につける</w:t>
      </w:r>
    </w:p>
    <w:p w:rsidR="007573AF" w:rsidRDefault="007573AF" w:rsidP="000F0874">
      <w:pPr>
        <w:pStyle w:val="aa"/>
        <w:spacing w:line="0" w:lineRule="atLeast"/>
        <w:ind w:leftChars="0" w:left="360" w:firstLineChars="100" w:firstLine="299"/>
        <w:rPr>
          <w:sz w:val="28"/>
          <w:szCs w:val="28"/>
        </w:rPr>
      </w:pPr>
      <w:r>
        <w:rPr>
          <w:rFonts w:hint="eastAsia"/>
          <w:sz w:val="28"/>
          <w:szCs w:val="28"/>
        </w:rPr>
        <w:t>人類の歩みの中で、狩猟社会をソサエティ１</w:t>
      </w:r>
      <w:r>
        <w:rPr>
          <w:rFonts w:hint="eastAsia"/>
          <w:sz w:val="28"/>
          <w:szCs w:val="28"/>
        </w:rPr>
        <w:t>.</w:t>
      </w:r>
      <w:r>
        <w:rPr>
          <w:rFonts w:hint="eastAsia"/>
          <w:sz w:val="28"/>
          <w:szCs w:val="28"/>
        </w:rPr>
        <w:t>０、農耕社会をソサエティ２</w:t>
      </w:r>
      <w:r>
        <w:rPr>
          <w:rFonts w:hint="eastAsia"/>
          <w:sz w:val="28"/>
          <w:szCs w:val="28"/>
        </w:rPr>
        <w:t>.0</w:t>
      </w:r>
      <w:r>
        <w:rPr>
          <w:rFonts w:hint="eastAsia"/>
          <w:sz w:val="28"/>
          <w:szCs w:val="28"/>
        </w:rPr>
        <w:t>、工業社会をソサエティ３</w:t>
      </w:r>
      <w:r>
        <w:rPr>
          <w:rFonts w:hint="eastAsia"/>
          <w:sz w:val="28"/>
          <w:szCs w:val="28"/>
        </w:rPr>
        <w:t>.0</w:t>
      </w:r>
      <w:r>
        <w:rPr>
          <w:rFonts w:hint="eastAsia"/>
          <w:sz w:val="28"/>
          <w:szCs w:val="28"/>
        </w:rPr>
        <w:t>、現在の情報通信機器を使った情報社会をソサエティ４</w:t>
      </w:r>
      <w:r>
        <w:rPr>
          <w:rFonts w:hint="eastAsia"/>
          <w:sz w:val="28"/>
          <w:szCs w:val="28"/>
        </w:rPr>
        <w:t>.0</w:t>
      </w:r>
      <w:r>
        <w:rPr>
          <w:rFonts w:hint="eastAsia"/>
          <w:sz w:val="28"/>
          <w:szCs w:val="28"/>
        </w:rPr>
        <w:t>と言います。</w:t>
      </w:r>
    </w:p>
    <w:p w:rsidR="007573AF" w:rsidRPr="00BF6CFA" w:rsidRDefault="00782EBE" w:rsidP="000F0874">
      <w:pPr>
        <w:pStyle w:val="aa"/>
        <w:spacing w:line="0" w:lineRule="atLeast"/>
        <w:ind w:leftChars="0" w:left="360" w:firstLineChars="100" w:firstLine="299"/>
        <w:rPr>
          <w:sz w:val="28"/>
          <w:szCs w:val="28"/>
        </w:rPr>
      </w:pPr>
      <w:r>
        <w:rPr>
          <w:rFonts w:hint="eastAsia"/>
          <w:sz w:val="28"/>
          <w:szCs w:val="28"/>
        </w:rPr>
        <w:t>ソサエティ５</w:t>
      </w:r>
      <w:r>
        <w:rPr>
          <w:rFonts w:hint="eastAsia"/>
          <w:sz w:val="28"/>
          <w:szCs w:val="28"/>
        </w:rPr>
        <w:t>.0</w:t>
      </w:r>
      <w:r>
        <w:rPr>
          <w:rFonts w:hint="eastAsia"/>
          <w:sz w:val="28"/>
          <w:szCs w:val="28"/>
        </w:rPr>
        <w:t>の社会では、</w:t>
      </w:r>
      <w:r w:rsidR="007573AF">
        <w:rPr>
          <w:sz w:val="28"/>
          <w:szCs w:val="28"/>
        </w:rPr>
        <w:t>IoT</w:t>
      </w:r>
      <w:r w:rsidR="007573AF" w:rsidRPr="00D7206A">
        <w:rPr>
          <w:rFonts w:hint="eastAsia"/>
          <w:sz w:val="28"/>
          <w:szCs w:val="28"/>
        </w:rPr>
        <w:t>で</w:t>
      </w:r>
      <w:r w:rsidR="007573AF">
        <w:rPr>
          <w:rFonts w:hint="eastAsia"/>
          <w:sz w:val="28"/>
          <w:szCs w:val="28"/>
        </w:rPr>
        <w:t>全ての人と物がインターネット回線でつながり、様々な知識や情報が共有され、今までにない新たな価値を生み出すことで、これからの課題や困難を克服します。スマート農業、スマート林業、スマートシティがソサエティ５</w:t>
      </w:r>
      <w:r w:rsidR="007573AF">
        <w:rPr>
          <w:rFonts w:hint="eastAsia"/>
          <w:sz w:val="28"/>
          <w:szCs w:val="28"/>
        </w:rPr>
        <w:t>.0</w:t>
      </w:r>
      <w:r w:rsidR="007573AF">
        <w:rPr>
          <w:rFonts w:hint="eastAsia"/>
          <w:sz w:val="28"/>
          <w:szCs w:val="28"/>
        </w:rPr>
        <w:t>の社会です。</w:t>
      </w:r>
    </w:p>
    <w:p w:rsidR="007573AF" w:rsidRDefault="00D91266" w:rsidP="000F0874">
      <w:pPr>
        <w:pStyle w:val="aa"/>
        <w:spacing w:line="0" w:lineRule="atLeast"/>
        <w:ind w:leftChars="0" w:left="360" w:firstLineChars="100" w:firstLine="299"/>
        <w:rPr>
          <w:sz w:val="28"/>
          <w:szCs w:val="28"/>
        </w:rPr>
      </w:pPr>
      <w:r>
        <w:rPr>
          <w:rFonts w:hint="eastAsia"/>
          <w:sz w:val="28"/>
          <w:szCs w:val="28"/>
        </w:rPr>
        <w:t>例えば農家</w:t>
      </w:r>
      <w:r w:rsidR="007573AF">
        <w:rPr>
          <w:rFonts w:hint="eastAsia"/>
          <w:sz w:val="28"/>
          <w:szCs w:val="28"/>
        </w:rPr>
        <w:t>の栽培方法をデータ化して</w:t>
      </w:r>
      <w:r w:rsidR="00661A05">
        <w:rPr>
          <w:rFonts w:hint="eastAsia"/>
          <w:sz w:val="28"/>
          <w:szCs w:val="28"/>
        </w:rPr>
        <w:t>、</w:t>
      </w:r>
      <w:r w:rsidR="007573AF">
        <w:rPr>
          <w:rFonts w:hint="eastAsia"/>
          <w:sz w:val="28"/>
          <w:szCs w:val="28"/>
        </w:rPr>
        <w:t>知能としてロボットに記憶させますと、</w:t>
      </w:r>
      <w:r w:rsidR="007573AF">
        <w:rPr>
          <w:sz w:val="28"/>
          <w:szCs w:val="28"/>
        </w:rPr>
        <w:t>A I</w:t>
      </w:r>
      <w:r w:rsidR="007573AF">
        <w:rPr>
          <w:rFonts w:hint="eastAsia"/>
          <w:sz w:val="28"/>
          <w:szCs w:val="28"/>
        </w:rPr>
        <w:t>ロボット</w:t>
      </w:r>
      <w:r w:rsidR="007573AF" w:rsidRPr="002139A3">
        <w:rPr>
          <w:rFonts w:hint="eastAsia"/>
          <w:sz w:val="28"/>
          <w:szCs w:val="28"/>
        </w:rPr>
        <w:t>となって、人に代わり作業の一部を</w:t>
      </w:r>
      <w:r w:rsidR="007573AF">
        <w:rPr>
          <w:rFonts w:hint="eastAsia"/>
          <w:sz w:val="28"/>
          <w:szCs w:val="28"/>
        </w:rPr>
        <w:t>手伝って</w:t>
      </w:r>
      <w:r w:rsidR="007573AF" w:rsidRPr="002139A3">
        <w:rPr>
          <w:rFonts w:hint="eastAsia"/>
          <w:sz w:val="28"/>
          <w:szCs w:val="28"/>
        </w:rPr>
        <w:t>くれます。</w:t>
      </w:r>
      <w:r w:rsidR="007573AF">
        <w:rPr>
          <w:rFonts w:hint="eastAsia"/>
          <w:sz w:val="28"/>
          <w:szCs w:val="28"/>
        </w:rPr>
        <w:t>これからはあらゆる作業の人手不足を補う</w:t>
      </w:r>
      <w:r w:rsidR="007573AF">
        <w:rPr>
          <w:sz w:val="28"/>
          <w:szCs w:val="28"/>
        </w:rPr>
        <w:t>A I</w:t>
      </w:r>
      <w:r w:rsidR="007573AF" w:rsidRPr="002139A3">
        <w:rPr>
          <w:rFonts w:hint="eastAsia"/>
          <w:sz w:val="28"/>
          <w:szCs w:val="28"/>
        </w:rPr>
        <w:t>ロボットが</w:t>
      </w:r>
      <w:r w:rsidR="007573AF">
        <w:rPr>
          <w:rFonts w:hint="eastAsia"/>
          <w:sz w:val="28"/>
          <w:szCs w:val="28"/>
        </w:rPr>
        <w:t>活躍する時代になります。</w:t>
      </w:r>
    </w:p>
    <w:p w:rsidR="007573AF" w:rsidRPr="002139A3" w:rsidRDefault="007573AF" w:rsidP="000F0874">
      <w:pPr>
        <w:pStyle w:val="aa"/>
        <w:spacing w:line="0" w:lineRule="atLeast"/>
        <w:ind w:leftChars="0" w:left="360" w:firstLineChars="100" w:firstLine="299"/>
        <w:rPr>
          <w:sz w:val="28"/>
          <w:szCs w:val="28"/>
        </w:rPr>
      </w:pPr>
      <w:r>
        <w:rPr>
          <w:rFonts w:hint="eastAsia"/>
          <w:sz w:val="28"/>
          <w:szCs w:val="28"/>
        </w:rPr>
        <w:t>ロボットや自動走行車の技術で、少子高齢化、地方の過疎化、貧富の格差などの課題が克服されます。社会の変革（イノベーション）を通じて、これまでの閉塞感を打破し、希望の持てる社会、一人一人が快適に活躍できる社会となります。</w:t>
      </w:r>
    </w:p>
    <w:p w:rsidR="00341A49" w:rsidRDefault="00341A49" w:rsidP="00D51045">
      <w:pPr>
        <w:spacing w:line="0" w:lineRule="atLeast"/>
        <w:rPr>
          <w:sz w:val="28"/>
          <w:szCs w:val="28"/>
        </w:rPr>
      </w:pPr>
    </w:p>
    <w:p w:rsidR="00D51045" w:rsidRDefault="00D51045" w:rsidP="00D51045">
      <w:pPr>
        <w:spacing w:line="0" w:lineRule="atLeast"/>
        <w:rPr>
          <w:sz w:val="28"/>
          <w:szCs w:val="28"/>
        </w:rPr>
      </w:pPr>
      <w:r>
        <w:rPr>
          <w:rFonts w:hint="eastAsia"/>
          <w:sz w:val="28"/>
          <w:szCs w:val="28"/>
        </w:rPr>
        <w:lastRenderedPageBreak/>
        <w:t>【関連する</w:t>
      </w:r>
      <w:r>
        <w:rPr>
          <w:sz w:val="28"/>
          <w:szCs w:val="28"/>
        </w:rPr>
        <w:t>SDGs</w:t>
      </w:r>
      <w:r>
        <w:rPr>
          <w:rFonts w:hint="eastAsia"/>
          <w:sz w:val="28"/>
          <w:szCs w:val="28"/>
        </w:rPr>
        <w:t>】</w:t>
      </w:r>
    </w:p>
    <w:p w:rsidR="007573AF" w:rsidRDefault="007573AF" w:rsidP="007573AF">
      <w:pPr>
        <w:pStyle w:val="aa"/>
        <w:spacing w:line="0" w:lineRule="atLeast"/>
        <w:ind w:leftChars="0" w:left="360" w:firstLineChars="50" w:firstLine="150"/>
        <w:rPr>
          <w:sz w:val="28"/>
          <w:szCs w:val="28"/>
        </w:rPr>
      </w:pPr>
      <w:r w:rsidRPr="001C3385">
        <w:rPr>
          <w:noProof/>
          <w:sz w:val="28"/>
          <w:szCs w:val="28"/>
        </w:rPr>
        <w:drawing>
          <wp:inline distT="0" distB="0" distL="0" distR="0" wp14:anchorId="309712B1" wp14:editId="2EB4EBCA">
            <wp:extent cx="576000" cy="585720"/>
            <wp:effectExtent l="0" t="0" r="0" b="0"/>
            <wp:docPr id="70"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Pr>
          <w:rFonts w:hint="eastAsia"/>
          <w:sz w:val="28"/>
          <w:szCs w:val="28"/>
        </w:rPr>
        <w:t xml:space="preserve">　</w:t>
      </w:r>
      <w:r w:rsidRPr="00BF6CFA">
        <w:rPr>
          <w:noProof/>
          <w:sz w:val="28"/>
          <w:szCs w:val="28"/>
        </w:rPr>
        <w:drawing>
          <wp:inline distT="0" distB="0" distL="0" distR="0" wp14:anchorId="6DC675E7" wp14:editId="71A610BB">
            <wp:extent cx="576000" cy="594000"/>
            <wp:effectExtent l="0" t="0" r="0" b="3175"/>
            <wp:docPr id="71" name="Picture 2"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94000"/>
                    </a:xfrm>
                    <a:prstGeom prst="rect">
                      <a:avLst/>
                    </a:prstGeom>
                  </pic:spPr>
                </pic:pic>
              </a:graphicData>
            </a:graphic>
          </wp:inline>
        </w:drawing>
      </w:r>
    </w:p>
    <w:p w:rsidR="00D91266" w:rsidRPr="00D7206A" w:rsidRDefault="00D91266" w:rsidP="007573AF">
      <w:pPr>
        <w:pStyle w:val="aa"/>
        <w:spacing w:line="0" w:lineRule="atLeast"/>
        <w:ind w:leftChars="0" w:left="360" w:firstLineChars="50" w:firstLine="150"/>
        <w:rPr>
          <w:sz w:val="28"/>
          <w:szCs w:val="28"/>
        </w:rPr>
      </w:pPr>
    </w:p>
    <w:p w:rsidR="007573AF" w:rsidRPr="00D91266" w:rsidRDefault="007573AF" w:rsidP="007573AF">
      <w:pPr>
        <w:pStyle w:val="aa"/>
        <w:numPr>
          <w:ilvl w:val="0"/>
          <w:numId w:val="2"/>
        </w:numPr>
        <w:spacing w:line="0" w:lineRule="atLeast"/>
        <w:ind w:leftChars="0"/>
        <w:rPr>
          <w:b/>
          <w:sz w:val="28"/>
          <w:szCs w:val="28"/>
        </w:rPr>
      </w:pPr>
      <w:r w:rsidRPr="00D91266">
        <w:rPr>
          <w:rFonts w:hint="eastAsia"/>
          <w:b/>
          <w:sz w:val="28"/>
          <w:szCs w:val="28"/>
        </w:rPr>
        <w:t>やりがいのある仕事と安定した収入の確保</w:t>
      </w:r>
    </w:p>
    <w:p w:rsidR="007573AF" w:rsidRDefault="007573AF" w:rsidP="007573AF">
      <w:pPr>
        <w:pStyle w:val="aa"/>
        <w:spacing w:line="0" w:lineRule="atLeast"/>
        <w:ind w:leftChars="0" w:left="360"/>
        <w:rPr>
          <w:sz w:val="28"/>
          <w:szCs w:val="28"/>
        </w:rPr>
      </w:pPr>
      <w:r>
        <w:rPr>
          <w:rFonts w:hint="eastAsia"/>
          <w:sz w:val="28"/>
          <w:szCs w:val="28"/>
        </w:rPr>
        <w:t xml:space="preserve">　若者が農業に魅力を感じ新たな担い手となるためには、安定した収入の確保が重要となります。</w:t>
      </w:r>
      <w:r w:rsidRPr="00ED3F5E">
        <w:rPr>
          <w:rFonts w:hint="eastAsia"/>
          <w:b/>
          <w:bCs/>
          <w:sz w:val="28"/>
          <w:szCs w:val="28"/>
        </w:rPr>
        <w:t>産業活性化プラン</w:t>
      </w:r>
      <w:r>
        <w:rPr>
          <w:rFonts w:hint="eastAsia"/>
          <w:sz w:val="28"/>
          <w:szCs w:val="28"/>
        </w:rPr>
        <w:t>では</w:t>
      </w:r>
      <w:r w:rsidRPr="007957A5">
        <w:rPr>
          <w:rFonts w:hint="eastAsia"/>
          <w:sz w:val="28"/>
          <w:szCs w:val="28"/>
        </w:rPr>
        <w:t>中小企業診断士</w:t>
      </w:r>
      <w:r>
        <w:rPr>
          <w:rFonts w:hint="eastAsia"/>
          <w:sz w:val="28"/>
          <w:szCs w:val="28"/>
        </w:rPr>
        <w:t>が</w:t>
      </w:r>
      <w:r w:rsidRPr="007957A5">
        <w:rPr>
          <w:rFonts w:hint="eastAsia"/>
          <w:sz w:val="28"/>
          <w:szCs w:val="28"/>
        </w:rPr>
        <w:t>経営診断</w:t>
      </w:r>
      <w:r>
        <w:rPr>
          <w:rFonts w:hint="eastAsia"/>
          <w:sz w:val="28"/>
          <w:szCs w:val="28"/>
        </w:rPr>
        <w:t>を行い、</w:t>
      </w:r>
      <w:r w:rsidRPr="007957A5">
        <w:rPr>
          <w:rFonts w:hint="eastAsia"/>
          <w:sz w:val="28"/>
          <w:szCs w:val="28"/>
        </w:rPr>
        <w:t>経営改善が必要な</w:t>
      </w:r>
      <w:r>
        <w:rPr>
          <w:rFonts w:hint="eastAsia"/>
          <w:sz w:val="28"/>
          <w:szCs w:val="28"/>
        </w:rPr>
        <w:t>経営者に</w:t>
      </w:r>
      <w:r w:rsidRPr="007957A5">
        <w:rPr>
          <w:rFonts w:hint="eastAsia"/>
          <w:sz w:val="28"/>
          <w:szCs w:val="28"/>
        </w:rPr>
        <w:t>は伴走型</w:t>
      </w:r>
      <w:r>
        <w:rPr>
          <w:rFonts w:hint="eastAsia"/>
          <w:sz w:val="28"/>
          <w:szCs w:val="28"/>
        </w:rPr>
        <w:t>で</w:t>
      </w:r>
      <w:r w:rsidRPr="007957A5">
        <w:rPr>
          <w:rFonts w:hint="eastAsia"/>
          <w:sz w:val="28"/>
          <w:szCs w:val="28"/>
        </w:rPr>
        <w:t>経営改善</w:t>
      </w:r>
      <w:r>
        <w:rPr>
          <w:rFonts w:hint="eastAsia"/>
          <w:sz w:val="28"/>
          <w:szCs w:val="28"/>
        </w:rPr>
        <w:t>のお手伝いを行い</w:t>
      </w:r>
      <w:r w:rsidRPr="007957A5">
        <w:rPr>
          <w:rFonts w:hint="eastAsia"/>
          <w:sz w:val="28"/>
          <w:szCs w:val="28"/>
        </w:rPr>
        <w:t>、町内の農業の課題と</w:t>
      </w:r>
      <w:r>
        <w:rPr>
          <w:rFonts w:hint="eastAsia"/>
          <w:sz w:val="28"/>
          <w:szCs w:val="28"/>
        </w:rPr>
        <w:t>実態</w:t>
      </w:r>
      <w:r w:rsidRPr="007957A5">
        <w:rPr>
          <w:rFonts w:hint="eastAsia"/>
          <w:sz w:val="28"/>
          <w:szCs w:val="28"/>
        </w:rPr>
        <w:t>を</w:t>
      </w:r>
      <w:r>
        <w:rPr>
          <w:rFonts w:hint="eastAsia"/>
          <w:sz w:val="28"/>
          <w:szCs w:val="28"/>
        </w:rPr>
        <w:t>まとめます。</w:t>
      </w:r>
    </w:p>
    <w:p w:rsidR="007573AF" w:rsidRPr="000C68D1" w:rsidRDefault="007573AF" w:rsidP="007573AF">
      <w:pPr>
        <w:pStyle w:val="aa"/>
        <w:spacing w:line="0" w:lineRule="atLeast"/>
        <w:ind w:leftChars="0" w:left="360"/>
        <w:rPr>
          <w:sz w:val="28"/>
          <w:szCs w:val="28"/>
        </w:rPr>
      </w:pPr>
      <w:r>
        <w:rPr>
          <w:rFonts w:hint="eastAsia"/>
          <w:sz w:val="28"/>
          <w:szCs w:val="28"/>
        </w:rPr>
        <w:t xml:space="preserve">　ソサエティ５</w:t>
      </w:r>
      <w:r>
        <w:rPr>
          <w:rFonts w:hint="eastAsia"/>
          <w:sz w:val="28"/>
          <w:szCs w:val="28"/>
        </w:rPr>
        <w:t>.0</w:t>
      </w:r>
      <w:r>
        <w:rPr>
          <w:rFonts w:hint="eastAsia"/>
          <w:sz w:val="28"/>
          <w:szCs w:val="28"/>
        </w:rPr>
        <w:t>の社会をあさぎり町でも実現するために、サテライトオ</w:t>
      </w:r>
      <w:r w:rsidR="00D91266">
        <w:rPr>
          <w:rFonts w:hint="eastAsia"/>
          <w:sz w:val="28"/>
          <w:szCs w:val="28"/>
        </w:rPr>
        <w:t>フィスやコワー</w:t>
      </w:r>
      <w:r>
        <w:rPr>
          <w:rFonts w:hint="eastAsia"/>
          <w:sz w:val="28"/>
          <w:szCs w:val="28"/>
        </w:rPr>
        <w:t>キングスペースの場所を準備し、交流人口を増やし</w:t>
      </w:r>
      <w:r w:rsidRPr="000C68D1">
        <w:rPr>
          <w:rFonts w:hint="eastAsia"/>
          <w:sz w:val="28"/>
          <w:szCs w:val="28"/>
        </w:rPr>
        <w:t>ます。</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Default="007573AF" w:rsidP="007573AF">
      <w:pPr>
        <w:pStyle w:val="aa"/>
        <w:spacing w:line="0" w:lineRule="atLeast"/>
        <w:ind w:leftChars="0" w:left="420" w:firstLineChars="50" w:firstLine="150"/>
        <w:rPr>
          <w:sz w:val="28"/>
          <w:szCs w:val="28"/>
        </w:rPr>
      </w:pPr>
      <w:r w:rsidRPr="00ED3F5E">
        <w:rPr>
          <w:noProof/>
          <w:sz w:val="28"/>
          <w:szCs w:val="28"/>
        </w:rPr>
        <w:drawing>
          <wp:inline distT="0" distB="0" distL="0" distR="0" wp14:anchorId="0ADCD2D8" wp14:editId="54915427">
            <wp:extent cx="580680" cy="576000"/>
            <wp:effectExtent l="0" t="0" r="381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0680" cy="576000"/>
                    </a:xfrm>
                    <a:prstGeom prst="rect">
                      <a:avLst/>
                    </a:prstGeom>
                  </pic:spPr>
                </pic:pic>
              </a:graphicData>
            </a:graphic>
          </wp:inline>
        </w:drawing>
      </w:r>
      <w:r w:rsidR="005C7244">
        <w:rPr>
          <w:rFonts w:hint="eastAsia"/>
          <w:sz w:val="28"/>
          <w:szCs w:val="28"/>
        </w:rPr>
        <w:t xml:space="preserve">　</w:t>
      </w:r>
      <w:r w:rsidRPr="001C3385">
        <w:rPr>
          <w:noProof/>
          <w:sz w:val="28"/>
          <w:szCs w:val="28"/>
        </w:rPr>
        <w:drawing>
          <wp:inline distT="0" distB="0" distL="0" distR="0" wp14:anchorId="66563209" wp14:editId="13CA6341">
            <wp:extent cx="576000" cy="585720"/>
            <wp:effectExtent l="0" t="0" r="0" b="0"/>
            <wp:docPr id="73"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sidR="005C7244">
        <w:rPr>
          <w:rFonts w:hint="eastAsia"/>
          <w:sz w:val="28"/>
          <w:szCs w:val="28"/>
        </w:rPr>
        <w:t xml:space="preserve">　</w:t>
      </w:r>
      <w:r w:rsidRPr="003B6AFE">
        <w:rPr>
          <w:noProof/>
        </w:rPr>
        <w:drawing>
          <wp:inline distT="0" distB="0" distL="0" distR="0" wp14:anchorId="564E823D" wp14:editId="1CE73EE5">
            <wp:extent cx="577121" cy="563606"/>
            <wp:effectExtent l="0" t="0" r="0"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r w:rsidR="005C7244">
        <w:rPr>
          <w:rFonts w:hint="eastAsia"/>
          <w:sz w:val="28"/>
          <w:szCs w:val="28"/>
        </w:rPr>
        <w:t xml:space="preserve">　</w:t>
      </w:r>
      <w:r w:rsidRPr="00ED3F5E">
        <w:rPr>
          <w:noProof/>
          <w:sz w:val="28"/>
          <w:szCs w:val="28"/>
        </w:rPr>
        <w:drawing>
          <wp:inline distT="0" distB="0" distL="0" distR="0" wp14:anchorId="6E649DC5" wp14:editId="250592D1">
            <wp:extent cx="576000" cy="598680"/>
            <wp:effectExtent l="0" t="0" r="0" b="0"/>
            <wp:docPr id="75"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00" cy="598680"/>
                    </a:xfrm>
                    <a:prstGeom prst="rect">
                      <a:avLst/>
                    </a:prstGeom>
                  </pic:spPr>
                </pic:pic>
              </a:graphicData>
            </a:graphic>
          </wp:inline>
        </w:drawing>
      </w:r>
      <w:r w:rsidR="005C7244">
        <w:rPr>
          <w:rFonts w:hint="eastAsia"/>
          <w:sz w:val="28"/>
          <w:szCs w:val="28"/>
        </w:rPr>
        <w:t xml:space="preserve">　</w:t>
      </w:r>
      <w:r w:rsidRPr="00ED3F5E">
        <w:rPr>
          <w:noProof/>
          <w:sz w:val="28"/>
          <w:szCs w:val="28"/>
        </w:rPr>
        <w:drawing>
          <wp:inline distT="0" distB="0" distL="0" distR="0" wp14:anchorId="61DE2654" wp14:editId="22714C85">
            <wp:extent cx="576000" cy="571320"/>
            <wp:effectExtent l="0" t="0" r="0" b="635"/>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00" cy="571320"/>
                    </a:xfrm>
                    <a:prstGeom prst="rect">
                      <a:avLst/>
                    </a:prstGeom>
                  </pic:spPr>
                </pic:pic>
              </a:graphicData>
            </a:graphic>
          </wp:inline>
        </w:drawing>
      </w:r>
    </w:p>
    <w:p w:rsidR="00D91266" w:rsidRPr="00A2619D" w:rsidRDefault="00D91266" w:rsidP="007573AF">
      <w:pPr>
        <w:pStyle w:val="aa"/>
        <w:spacing w:line="0" w:lineRule="atLeast"/>
        <w:ind w:leftChars="0" w:left="420" w:firstLineChars="50" w:firstLine="150"/>
        <w:rPr>
          <w:sz w:val="28"/>
          <w:szCs w:val="28"/>
        </w:rPr>
      </w:pPr>
    </w:p>
    <w:p w:rsidR="007573AF" w:rsidRPr="00D91266" w:rsidRDefault="007573AF" w:rsidP="007573AF">
      <w:pPr>
        <w:pStyle w:val="aa"/>
        <w:numPr>
          <w:ilvl w:val="0"/>
          <w:numId w:val="2"/>
        </w:numPr>
        <w:spacing w:line="0" w:lineRule="atLeast"/>
        <w:ind w:leftChars="0"/>
        <w:rPr>
          <w:b/>
          <w:sz w:val="28"/>
          <w:szCs w:val="28"/>
        </w:rPr>
      </w:pPr>
      <w:r w:rsidRPr="00D91266">
        <w:rPr>
          <w:rFonts w:hint="eastAsia"/>
          <w:b/>
          <w:sz w:val="28"/>
          <w:szCs w:val="28"/>
        </w:rPr>
        <w:t>地域資源・産業を活かした稼ぐ力の強化</w:t>
      </w:r>
    </w:p>
    <w:p w:rsidR="007573AF" w:rsidRDefault="007573AF" w:rsidP="007573AF">
      <w:pPr>
        <w:pStyle w:val="aa"/>
        <w:spacing w:line="0" w:lineRule="atLeast"/>
        <w:ind w:leftChars="0" w:left="360" w:firstLineChars="100" w:firstLine="299"/>
        <w:rPr>
          <w:sz w:val="28"/>
          <w:szCs w:val="28"/>
        </w:rPr>
      </w:pPr>
      <w:r>
        <w:rPr>
          <w:rFonts w:hint="eastAsia"/>
          <w:sz w:val="28"/>
          <w:szCs w:val="28"/>
        </w:rPr>
        <w:t>南稜高校、</w:t>
      </w:r>
      <w:r>
        <w:rPr>
          <w:sz w:val="28"/>
          <w:szCs w:val="28"/>
        </w:rPr>
        <w:t>J A</w:t>
      </w:r>
      <w:r>
        <w:rPr>
          <w:rFonts w:hint="eastAsia"/>
          <w:sz w:val="28"/>
          <w:szCs w:val="28"/>
        </w:rPr>
        <w:t>くま、熊本県農業試験場、あさぎり中学校の立地条件を活かし、農業者が持つ知識・経験・技術や関連する技術をデータとしてまとめ保存し、データを</w:t>
      </w:r>
      <w:r>
        <w:rPr>
          <w:sz w:val="28"/>
          <w:szCs w:val="28"/>
        </w:rPr>
        <w:t>A I</w:t>
      </w:r>
      <w:r w:rsidRPr="00A2619D">
        <w:rPr>
          <w:rFonts w:hint="eastAsia"/>
          <w:sz w:val="28"/>
          <w:szCs w:val="28"/>
        </w:rPr>
        <w:t>ロボット</w:t>
      </w:r>
      <w:r>
        <w:rPr>
          <w:rFonts w:hint="eastAsia"/>
          <w:sz w:val="28"/>
          <w:szCs w:val="28"/>
        </w:rPr>
        <w:t>の知能として活用する研究や</w:t>
      </w:r>
      <w:r w:rsidRPr="00A2619D">
        <w:rPr>
          <w:rFonts w:hint="eastAsia"/>
          <w:sz w:val="28"/>
          <w:szCs w:val="28"/>
        </w:rPr>
        <w:t>、農業の魅力発信、</w:t>
      </w:r>
      <w:r>
        <w:rPr>
          <w:rFonts w:hint="eastAsia"/>
          <w:sz w:val="28"/>
          <w:szCs w:val="28"/>
        </w:rPr>
        <w:t>町</w:t>
      </w:r>
      <w:r w:rsidRPr="00A2619D">
        <w:rPr>
          <w:rFonts w:hint="eastAsia"/>
          <w:sz w:val="28"/>
          <w:szCs w:val="28"/>
        </w:rPr>
        <w:t>内で生産される農産物のブランド化、</w:t>
      </w:r>
      <w:r>
        <w:rPr>
          <w:rFonts w:hint="eastAsia"/>
          <w:sz w:val="28"/>
          <w:szCs w:val="28"/>
        </w:rPr>
        <w:t>地域資源を活用した新たな商品</w:t>
      </w:r>
      <w:r w:rsidRPr="00A2619D">
        <w:rPr>
          <w:rFonts w:hint="eastAsia"/>
          <w:sz w:val="28"/>
          <w:szCs w:val="28"/>
        </w:rPr>
        <w:t>の開発、経営者・先進技術者の育成などを</w:t>
      </w:r>
      <w:r>
        <w:rPr>
          <w:rFonts w:hint="eastAsia"/>
          <w:sz w:val="28"/>
          <w:szCs w:val="28"/>
        </w:rPr>
        <w:t>行う</w:t>
      </w:r>
      <w:r w:rsidRPr="00A2619D">
        <w:rPr>
          <w:rFonts w:hint="eastAsia"/>
          <w:b/>
          <w:bCs/>
          <w:sz w:val="28"/>
          <w:szCs w:val="28"/>
        </w:rPr>
        <w:t>アグリバレー構想</w:t>
      </w:r>
      <w:r w:rsidRPr="00E64969">
        <w:rPr>
          <w:rFonts w:hint="eastAsia"/>
          <w:sz w:val="28"/>
          <w:szCs w:val="28"/>
        </w:rPr>
        <w:t>を推進</w:t>
      </w:r>
      <w:r>
        <w:rPr>
          <w:rFonts w:hint="eastAsia"/>
          <w:sz w:val="28"/>
          <w:szCs w:val="28"/>
        </w:rPr>
        <w:t>し</w:t>
      </w:r>
      <w:r w:rsidRPr="00E64969">
        <w:rPr>
          <w:rFonts w:hint="eastAsia"/>
          <w:sz w:val="28"/>
          <w:szCs w:val="28"/>
        </w:rPr>
        <w:t>ます。</w:t>
      </w:r>
    </w:p>
    <w:p w:rsidR="007573AF" w:rsidRDefault="007573AF" w:rsidP="007573AF">
      <w:pPr>
        <w:pStyle w:val="aa"/>
        <w:spacing w:line="0" w:lineRule="atLeast"/>
        <w:ind w:leftChars="0" w:left="360" w:firstLineChars="100" w:firstLine="299"/>
        <w:rPr>
          <w:sz w:val="28"/>
          <w:szCs w:val="28"/>
        </w:rPr>
      </w:pPr>
      <w:r>
        <w:rPr>
          <w:rFonts w:hint="eastAsia"/>
          <w:sz w:val="28"/>
          <w:szCs w:val="28"/>
        </w:rPr>
        <w:t>ふるさと振興</w:t>
      </w:r>
      <w:r w:rsidR="00D91266">
        <w:rPr>
          <w:rFonts w:hint="eastAsia"/>
          <w:sz w:val="28"/>
          <w:szCs w:val="28"/>
        </w:rPr>
        <w:t>社</w:t>
      </w:r>
      <w:r>
        <w:rPr>
          <w:rFonts w:hint="eastAsia"/>
          <w:sz w:val="28"/>
          <w:szCs w:val="28"/>
        </w:rPr>
        <w:t>を中小企業診断士の力を借りて利益が上がる経営体質とし、営業マンを育て、あさぎり町の情報発信・販路拡大の拠点とします。</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Default="007573AF" w:rsidP="007573AF">
      <w:pPr>
        <w:pStyle w:val="aa"/>
        <w:spacing w:line="0" w:lineRule="atLeast"/>
        <w:ind w:leftChars="0" w:left="360"/>
        <w:rPr>
          <w:sz w:val="28"/>
          <w:szCs w:val="28"/>
        </w:rPr>
      </w:pPr>
      <w:r>
        <w:rPr>
          <w:rFonts w:hint="eastAsia"/>
          <w:sz w:val="28"/>
          <w:szCs w:val="28"/>
        </w:rPr>
        <w:t xml:space="preserve">　</w:t>
      </w:r>
      <w:r w:rsidRPr="00ED3F5E">
        <w:rPr>
          <w:noProof/>
          <w:sz w:val="28"/>
          <w:szCs w:val="28"/>
        </w:rPr>
        <w:drawing>
          <wp:inline distT="0" distB="0" distL="0" distR="0" wp14:anchorId="6F914249" wp14:editId="32A8DEA9">
            <wp:extent cx="576000" cy="589680"/>
            <wp:effectExtent l="0" t="0" r="0"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00" cy="589680"/>
                    </a:xfrm>
                    <a:prstGeom prst="rect">
                      <a:avLst/>
                    </a:prstGeom>
                  </pic:spPr>
                </pic:pic>
              </a:graphicData>
            </a:graphic>
          </wp:inline>
        </w:drawing>
      </w:r>
      <w:r>
        <w:rPr>
          <w:rFonts w:hint="eastAsia"/>
          <w:sz w:val="28"/>
          <w:szCs w:val="28"/>
        </w:rPr>
        <w:t xml:space="preserve">　</w:t>
      </w:r>
      <w:r w:rsidRPr="001C3385">
        <w:rPr>
          <w:noProof/>
          <w:sz w:val="28"/>
          <w:szCs w:val="28"/>
        </w:rPr>
        <w:drawing>
          <wp:inline distT="0" distB="0" distL="0" distR="0" wp14:anchorId="1372C1B4" wp14:editId="347DD4BB">
            <wp:extent cx="576000" cy="585720"/>
            <wp:effectExtent l="0" t="0" r="0" b="0"/>
            <wp:docPr id="78"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Pr>
          <w:rFonts w:hint="eastAsia"/>
          <w:sz w:val="28"/>
          <w:szCs w:val="28"/>
        </w:rPr>
        <w:t xml:space="preserve">　</w:t>
      </w:r>
      <w:r w:rsidRPr="00ED3F5E">
        <w:rPr>
          <w:noProof/>
          <w:sz w:val="28"/>
          <w:szCs w:val="28"/>
        </w:rPr>
        <w:drawing>
          <wp:inline distT="0" distB="0" distL="0" distR="0" wp14:anchorId="5A56E891" wp14:editId="5324EC53">
            <wp:extent cx="576000" cy="598680"/>
            <wp:effectExtent l="0" t="0" r="0" b="0"/>
            <wp:docPr id="79"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00" cy="598680"/>
                    </a:xfrm>
                    <a:prstGeom prst="rect">
                      <a:avLst/>
                    </a:prstGeom>
                  </pic:spPr>
                </pic:pic>
              </a:graphicData>
            </a:graphic>
          </wp:inline>
        </w:drawing>
      </w:r>
      <w:r>
        <w:rPr>
          <w:rFonts w:hint="eastAsia"/>
          <w:sz w:val="28"/>
          <w:szCs w:val="28"/>
        </w:rPr>
        <w:t xml:space="preserve">　</w:t>
      </w:r>
      <w:r w:rsidRPr="00ED3F5E">
        <w:rPr>
          <w:noProof/>
          <w:sz w:val="28"/>
          <w:szCs w:val="28"/>
        </w:rPr>
        <w:drawing>
          <wp:inline distT="0" distB="0" distL="0" distR="0" wp14:anchorId="4A8B0A56" wp14:editId="53186B72">
            <wp:extent cx="576000" cy="571320"/>
            <wp:effectExtent l="0" t="0" r="0" b="635"/>
            <wp:docPr id="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00" cy="571320"/>
                    </a:xfrm>
                    <a:prstGeom prst="rect">
                      <a:avLst/>
                    </a:prstGeom>
                  </pic:spPr>
                </pic:pic>
              </a:graphicData>
            </a:graphic>
          </wp:inline>
        </w:drawing>
      </w:r>
      <w:r>
        <w:rPr>
          <w:rFonts w:hint="eastAsia"/>
          <w:sz w:val="28"/>
          <w:szCs w:val="28"/>
        </w:rPr>
        <w:t xml:space="preserve">　</w:t>
      </w:r>
    </w:p>
    <w:p w:rsidR="00D91266" w:rsidRPr="002939BA" w:rsidRDefault="00D91266" w:rsidP="007573AF">
      <w:pPr>
        <w:pStyle w:val="aa"/>
        <w:spacing w:line="0" w:lineRule="atLeast"/>
        <w:ind w:leftChars="0" w:left="360"/>
        <w:rPr>
          <w:sz w:val="28"/>
          <w:szCs w:val="28"/>
        </w:rPr>
      </w:pPr>
    </w:p>
    <w:p w:rsidR="007573AF" w:rsidRPr="00D91266" w:rsidRDefault="007573AF" w:rsidP="007573AF">
      <w:pPr>
        <w:pStyle w:val="aa"/>
        <w:numPr>
          <w:ilvl w:val="0"/>
          <w:numId w:val="2"/>
        </w:numPr>
        <w:spacing w:line="0" w:lineRule="atLeast"/>
        <w:ind w:leftChars="0"/>
        <w:rPr>
          <w:b/>
          <w:sz w:val="28"/>
          <w:szCs w:val="28"/>
        </w:rPr>
      </w:pPr>
      <w:r w:rsidRPr="00D91266">
        <w:rPr>
          <w:rFonts w:hint="eastAsia"/>
          <w:b/>
          <w:sz w:val="28"/>
          <w:szCs w:val="28"/>
        </w:rPr>
        <w:t>専門人材の確保と育成</w:t>
      </w:r>
    </w:p>
    <w:p w:rsidR="007573AF" w:rsidRPr="00542DFB" w:rsidRDefault="007573AF" w:rsidP="007573AF">
      <w:pPr>
        <w:pStyle w:val="aa"/>
        <w:spacing w:line="0" w:lineRule="atLeast"/>
        <w:ind w:leftChars="0" w:left="360"/>
        <w:rPr>
          <w:sz w:val="28"/>
          <w:szCs w:val="28"/>
        </w:rPr>
      </w:pPr>
      <w:r>
        <w:rPr>
          <w:rFonts w:hint="eastAsia"/>
          <w:sz w:val="28"/>
          <w:szCs w:val="28"/>
        </w:rPr>
        <w:t xml:space="preserve">　農業支援センターに若者を雇用し、農業生産者・農業機械のオペレーター・農業経営者など多面的な能力を持った人材を新卒者だけでなく</w:t>
      </w:r>
      <w:r>
        <w:rPr>
          <w:sz w:val="28"/>
          <w:szCs w:val="28"/>
        </w:rPr>
        <w:t>I</w:t>
      </w:r>
      <w:r>
        <w:rPr>
          <w:sz w:val="28"/>
          <w:szCs w:val="28"/>
        </w:rPr>
        <w:t>・</w:t>
      </w:r>
      <w:r>
        <w:rPr>
          <w:sz w:val="28"/>
          <w:szCs w:val="28"/>
        </w:rPr>
        <w:t>U</w:t>
      </w:r>
      <w:r>
        <w:rPr>
          <w:sz w:val="28"/>
          <w:szCs w:val="28"/>
        </w:rPr>
        <w:t>・</w:t>
      </w:r>
      <w:r>
        <w:rPr>
          <w:sz w:val="28"/>
          <w:szCs w:val="28"/>
        </w:rPr>
        <w:t>J</w:t>
      </w:r>
      <w:r>
        <w:rPr>
          <w:rFonts w:hint="eastAsia"/>
          <w:sz w:val="28"/>
          <w:szCs w:val="28"/>
        </w:rPr>
        <w:t>ターン者からも募集し育成します。</w:t>
      </w:r>
    </w:p>
    <w:p w:rsidR="007573AF" w:rsidRDefault="007573AF" w:rsidP="007573AF">
      <w:pPr>
        <w:pStyle w:val="aa"/>
        <w:spacing w:line="0" w:lineRule="atLeast"/>
        <w:ind w:leftChars="0" w:left="360"/>
        <w:rPr>
          <w:sz w:val="28"/>
          <w:szCs w:val="28"/>
        </w:rPr>
      </w:pPr>
      <w:r>
        <w:rPr>
          <w:rFonts w:hint="eastAsia"/>
          <w:sz w:val="28"/>
          <w:szCs w:val="28"/>
        </w:rPr>
        <w:t xml:space="preserve">　県・町・</w:t>
      </w:r>
      <w:r>
        <w:rPr>
          <w:sz w:val="28"/>
          <w:szCs w:val="28"/>
        </w:rPr>
        <w:t>J A</w:t>
      </w:r>
      <w:r w:rsidRPr="0028349C">
        <w:rPr>
          <w:rFonts w:hint="eastAsia"/>
          <w:sz w:val="28"/>
          <w:szCs w:val="28"/>
        </w:rPr>
        <w:t>職員</w:t>
      </w:r>
      <w:r>
        <w:rPr>
          <w:sz w:val="28"/>
          <w:szCs w:val="28"/>
        </w:rPr>
        <w:t>O B</w:t>
      </w:r>
      <w:r w:rsidRPr="0028349C">
        <w:rPr>
          <w:rFonts w:hint="eastAsia"/>
          <w:sz w:val="28"/>
          <w:szCs w:val="28"/>
        </w:rPr>
        <w:t>、大学</w:t>
      </w:r>
      <w:r>
        <w:rPr>
          <w:rFonts w:hint="eastAsia"/>
          <w:sz w:val="28"/>
          <w:szCs w:val="28"/>
        </w:rPr>
        <w:t>研究室、民間経済研究所、中小企業診断士、税理士、金融機関、各種の専門家などで構成した専門</w:t>
      </w:r>
      <w:r>
        <w:rPr>
          <w:rFonts w:hint="eastAsia"/>
          <w:sz w:val="28"/>
          <w:szCs w:val="28"/>
        </w:rPr>
        <w:lastRenderedPageBreak/>
        <w:t>機関を設置し、これからの農業経営について協議を行う</w:t>
      </w:r>
      <w:r w:rsidRPr="006C4D6B">
        <w:rPr>
          <w:rFonts w:hint="eastAsia"/>
          <w:b/>
          <w:bCs/>
          <w:sz w:val="28"/>
          <w:szCs w:val="28"/>
        </w:rPr>
        <w:t>「シンクタンク構想」</w:t>
      </w:r>
      <w:r>
        <w:rPr>
          <w:rFonts w:hint="eastAsia"/>
          <w:sz w:val="28"/>
          <w:szCs w:val="28"/>
        </w:rPr>
        <w:t>を実現します。</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Default="007573AF" w:rsidP="007573AF">
      <w:pPr>
        <w:pStyle w:val="aa"/>
        <w:spacing w:line="0" w:lineRule="atLeast"/>
        <w:ind w:leftChars="0" w:left="360"/>
        <w:rPr>
          <w:sz w:val="28"/>
          <w:szCs w:val="28"/>
        </w:rPr>
      </w:pPr>
      <w:r>
        <w:rPr>
          <w:rFonts w:hint="eastAsia"/>
          <w:sz w:val="28"/>
          <w:szCs w:val="28"/>
        </w:rPr>
        <w:t xml:space="preserve">　</w:t>
      </w:r>
      <w:r w:rsidRPr="001C3385">
        <w:rPr>
          <w:noProof/>
          <w:sz w:val="28"/>
          <w:szCs w:val="28"/>
        </w:rPr>
        <w:drawing>
          <wp:inline distT="0" distB="0" distL="0" distR="0" wp14:anchorId="6ADEC4F6" wp14:editId="7F36F551">
            <wp:extent cx="576000" cy="585720"/>
            <wp:effectExtent l="0" t="0" r="0" b="0"/>
            <wp:docPr id="81"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Pr>
          <w:rFonts w:hint="eastAsia"/>
          <w:sz w:val="28"/>
          <w:szCs w:val="28"/>
        </w:rPr>
        <w:t xml:space="preserve">　</w:t>
      </w:r>
      <w:r w:rsidRPr="00BF6CFA">
        <w:rPr>
          <w:noProof/>
          <w:sz w:val="28"/>
          <w:szCs w:val="28"/>
        </w:rPr>
        <w:drawing>
          <wp:inline distT="0" distB="0" distL="0" distR="0" wp14:anchorId="7A6E3077" wp14:editId="704631CD">
            <wp:extent cx="576000" cy="594000"/>
            <wp:effectExtent l="0" t="0" r="0" b="3175"/>
            <wp:docPr id="82" name="Picture 2"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94000"/>
                    </a:xfrm>
                    <a:prstGeom prst="rect">
                      <a:avLst/>
                    </a:prstGeom>
                  </pic:spPr>
                </pic:pic>
              </a:graphicData>
            </a:graphic>
          </wp:inline>
        </w:drawing>
      </w:r>
      <w:r>
        <w:rPr>
          <w:rFonts w:hint="eastAsia"/>
          <w:sz w:val="28"/>
          <w:szCs w:val="28"/>
        </w:rPr>
        <w:t xml:space="preserve">　</w:t>
      </w:r>
      <w:r w:rsidRPr="00ED3F5E">
        <w:rPr>
          <w:noProof/>
          <w:sz w:val="28"/>
          <w:szCs w:val="28"/>
        </w:rPr>
        <w:drawing>
          <wp:inline distT="0" distB="0" distL="0" distR="0" wp14:anchorId="4FF166F4" wp14:editId="7B07849D">
            <wp:extent cx="576000" cy="598680"/>
            <wp:effectExtent l="0" t="0" r="0" b="0"/>
            <wp:docPr id="83"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00" cy="598680"/>
                    </a:xfrm>
                    <a:prstGeom prst="rect">
                      <a:avLst/>
                    </a:prstGeom>
                  </pic:spPr>
                </pic:pic>
              </a:graphicData>
            </a:graphic>
          </wp:inline>
        </w:drawing>
      </w:r>
      <w:r>
        <w:rPr>
          <w:rFonts w:hint="eastAsia"/>
          <w:sz w:val="28"/>
          <w:szCs w:val="28"/>
        </w:rPr>
        <w:t xml:space="preserve">　</w:t>
      </w:r>
      <w:r w:rsidRPr="00ED3F5E">
        <w:rPr>
          <w:noProof/>
          <w:sz w:val="28"/>
          <w:szCs w:val="28"/>
        </w:rPr>
        <w:drawing>
          <wp:inline distT="0" distB="0" distL="0" distR="0" wp14:anchorId="6A778367" wp14:editId="05F8F6BD">
            <wp:extent cx="576000" cy="571320"/>
            <wp:effectExtent l="0" t="0" r="0" b="635"/>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00" cy="571320"/>
                    </a:xfrm>
                    <a:prstGeom prst="rect">
                      <a:avLst/>
                    </a:prstGeom>
                  </pic:spPr>
                </pic:pic>
              </a:graphicData>
            </a:graphic>
          </wp:inline>
        </w:drawing>
      </w:r>
    </w:p>
    <w:p w:rsidR="00D91266" w:rsidRPr="0028349C" w:rsidRDefault="00D91266" w:rsidP="007573AF">
      <w:pPr>
        <w:pStyle w:val="aa"/>
        <w:spacing w:line="0" w:lineRule="atLeast"/>
        <w:ind w:leftChars="0" w:left="360"/>
        <w:rPr>
          <w:sz w:val="28"/>
          <w:szCs w:val="28"/>
        </w:rPr>
      </w:pPr>
    </w:p>
    <w:p w:rsidR="007573AF" w:rsidRPr="00D91266" w:rsidRDefault="007573AF" w:rsidP="007573AF">
      <w:pPr>
        <w:pStyle w:val="aa"/>
        <w:numPr>
          <w:ilvl w:val="0"/>
          <w:numId w:val="2"/>
        </w:numPr>
        <w:spacing w:line="0" w:lineRule="atLeast"/>
        <w:ind w:leftChars="0"/>
        <w:rPr>
          <w:b/>
          <w:sz w:val="28"/>
          <w:szCs w:val="28"/>
        </w:rPr>
      </w:pPr>
      <w:r w:rsidRPr="00D91266">
        <w:rPr>
          <w:rFonts w:hint="eastAsia"/>
          <w:b/>
          <w:sz w:val="28"/>
          <w:szCs w:val="28"/>
        </w:rPr>
        <w:t>食と農と福で農村観光を実現し、交流人口を増やす。</w:t>
      </w:r>
    </w:p>
    <w:p w:rsidR="007573AF" w:rsidRDefault="007573AF" w:rsidP="007573AF">
      <w:pPr>
        <w:pStyle w:val="aa"/>
        <w:spacing w:line="0" w:lineRule="atLeast"/>
        <w:ind w:leftChars="0" w:left="360"/>
        <w:rPr>
          <w:sz w:val="28"/>
          <w:szCs w:val="28"/>
        </w:rPr>
      </w:pPr>
      <w:r>
        <w:rPr>
          <w:rFonts w:hint="eastAsia"/>
          <w:sz w:val="28"/>
          <w:szCs w:val="28"/>
        </w:rPr>
        <w:t xml:space="preserve">　深田校区で行われてきました農と食の交流フォーラムをお手本にして、町内の施設を使用し、町内の校区や行政区で農と食の交流フォーラム</w:t>
      </w:r>
      <w:r w:rsidR="00D91266">
        <w:rPr>
          <w:rFonts w:hint="eastAsia"/>
          <w:sz w:val="28"/>
          <w:szCs w:val="28"/>
        </w:rPr>
        <w:t>を</w:t>
      </w:r>
      <w:r w:rsidR="00D558EA">
        <w:rPr>
          <w:rFonts w:hint="eastAsia"/>
          <w:sz w:val="28"/>
          <w:szCs w:val="28"/>
        </w:rPr>
        <w:t>行い、障がい</w:t>
      </w:r>
      <w:r>
        <w:rPr>
          <w:rFonts w:hint="eastAsia"/>
          <w:sz w:val="28"/>
          <w:szCs w:val="28"/>
        </w:rPr>
        <w:t>者のコーナーや外国人労働者のコーナーも設け、それぞれの魅力を発揮した地域活性化を行い、関係する人々の交流を盛んにします。</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Default="007573AF" w:rsidP="007573AF">
      <w:pPr>
        <w:pStyle w:val="aa"/>
        <w:spacing w:line="0" w:lineRule="atLeast"/>
        <w:ind w:leftChars="0" w:left="360"/>
        <w:rPr>
          <w:sz w:val="28"/>
          <w:szCs w:val="28"/>
        </w:rPr>
      </w:pPr>
      <w:r>
        <w:rPr>
          <w:rFonts w:hint="eastAsia"/>
          <w:sz w:val="28"/>
          <w:szCs w:val="28"/>
        </w:rPr>
        <w:t xml:space="preserve">　</w:t>
      </w:r>
      <w:r w:rsidRPr="00ED3F5E">
        <w:rPr>
          <w:noProof/>
          <w:sz w:val="28"/>
          <w:szCs w:val="28"/>
        </w:rPr>
        <w:drawing>
          <wp:inline distT="0" distB="0" distL="0" distR="0" wp14:anchorId="3B1E6EDA" wp14:editId="198F71E5">
            <wp:extent cx="580680" cy="576000"/>
            <wp:effectExtent l="0" t="0" r="381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0680" cy="576000"/>
                    </a:xfrm>
                    <a:prstGeom prst="rect">
                      <a:avLst/>
                    </a:prstGeom>
                  </pic:spPr>
                </pic:pic>
              </a:graphicData>
            </a:graphic>
          </wp:inline>
        </w:drawing>
      </w:r>
      <w:r>
        <w:rPr>
          <w:rFonts w:hint="eastAsia"/>
          <w:sz w:val="28"/>
          <w:szCs w:val="28"/>
        </w:rPr>
        <w:t xml:space="preserve">　</w:t>
      </w:r>
      <w:r w:rsidRPr="001C3385">
        <w:rPr>
          <w:noProof/>
          <w:sz w:val="28"/>
          <w:szCs w:val="28"/>
        </w:rPr>
        <w:drawing>
          <wp:inline distT="0" distB="0" distL="0" distR="0" wp14:anchorId="2F1129B8" wp14:editId="407A5548">
            <wp:extent cx="576000" cy="585720"/>
            <wp:effectExtent l="0" t="0" r="0" b="0"/>
            <wp:docPr id="86"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Pr>
          <w:rFonts w:hint="eastAsia"/>
          <w:sz w:val="28"/>
          <w:szCs w:val="28"/>
        </w:rPr>
        <w:t xml:space="preserve">　　</w:t>
      </w:r>
    </w:p>
    <w:p w:rsidR="00D91266" w:rsidRPr="00542DFB" w:rsidRDefault="00D91266" w:rsidP="007573AF">
      <w:pPr>
        <w:pStyle w:val="aa"/>
        <w:spacing w:line="0" w:lineRule="atLeast"/>
        <w:ind w:leftChars="0" w:left="360"/>
        <w:rPr>
          <w:sz w:val="28"/>
          <w:szCs w:val="28"/>
        </w:rPr>
      </w:pPr>
    </w:p>
    <w:p w:rsidR="007573AF" w:rsidRPr="00D91266" w:rsidRDefault="007573AF" w:rsidP="007573AF">
      <w:pPr>
        <w:pStyle w:val="aa"/>
        <w:numPr>
          <w:ilvl w:val="0"/>
          <w:numId w:val="2"/>
        </w:numPr>
        <w:spacing w:line="0" w:lineRule="atLeast"/>
        <w:ind w:leftChars="0"/>
        <w:rPr>
          <w:b/>
          <w:sz w:val="28"/>
          <w:szCs w:val="28"/>
        </w:rPr>
      </w:pPr>
      <w:r w:rsidRPr="00D91266">
        <w:rPr>
          <w:rFonts w:hint="eastAsia"/>
          <w:b/>
          <w:sz w:val="28"/>
          <w:szCs w:val="28"/>
        </w:rPr>
        <w:t>あさぎり町への資金の流れを創出・拡大する</w:t>
      </w:r>
    </w:p>
    <w:p w:rsidR="007573AF" w:rsidRDefault="007573AF" w:rsidP="007573AF">
      <w:pPr>
        <w:pStyle w:val="aa"/>
        <w:spacing w:line="0" w:lineRule="atLeast"/>
        <w:ind w:leftChars="0" w:left="360"/>
        <w:rPr>
          <w:sz w:val="28"/>
          <w:szCs w:val="28"/>
        </w:rPr>
      </w:pPr>
      <w:r>
        <w:rPr>
          <w:rFonts w:hint="eastAsia"/>
          <w:sz w:val="28"/>
          <w:szCs w:val="28"/>
        </w:rPr>
        <w:t xml:space="preserve">　あさぎり町の特産品・加工品の販売を促進する取り組みの中で、新たな事業に投資する資金を供給してくれる企業を探し出す説得力のある営業が求められます。借入金の返済リスクが優秀な能力を持った若者の流失につながっている現状に鑑み、販売する農産物や加工品の原価には投資資金を償還する金額が含まれなければ、本町の人口減少を緩やかにすることは容易ではありません。</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Default="007573AF" w:rsidP="007573AF">
      <w:pPr>
        <w:pStyle w:val="aa"/>
        <w:spacing w:line="0" w:lineRule="atLeast"/>
        <w:ind w:leftChars="0" w:left="360"/>
        <w:rPr>
          <w:sz w:val="28"/>
          <w:szCs w:val="28"/>
        </w:rPr>
      </w:pPr>
      <w:r>
        <w:rPr>
          <w:rFonts w:hint="eastAsia"/>
          <w:sz w:val="28"/>
          <w:szCs w:val="28"/>
        </w:rPr>
        <w:t xml:space="preserve">　</w:t>
      </w:r>
      <w:r w:rsidRPr="00ED3F5E">
        <w:rPr>
          <w:noProof/>
          <w:sz w:val="28"/>
          <w:szCs w:val="28"/>
        </w:rPr>
        <w:drawing>
          <wp:inline distT="0" distB="0" distL="0" distR="0" wp14:anchorId="3026720A" wp14:editId="4DF1BD07">
            <wp:extent cx="580680" cy="576000"/>
            <wp:effectExtent l="0" t="0" r="381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0680" cy="576000"/>
                    </a:xfrm>
                    <a:prstGeom prst="rect">
                      <a:avLst/>
                    </a:prstGeom>
                  </pic:spPr>
                </pic:pic>
              </a:graphicData>
            </a:graphic>
          </wp:inline>
        </w:drawing>
      </w:r>
      <w:r>
        <w:rPr>
          <w:rFonts w:hint="eastAsia"/>
          <w:sz w:val="28"/>
          <w:szCs w:val="28"/>
        </w:rPr>
        <w:t xml:space="preserve">　</w:t>
      </w:r>
      <w:r w:rsidRPr="001C3385">
        <w:rPr>
          <w:noProof/>
          <w:sz w:val="28"/>
          <w:szCs w:val="28"/>
        </w:rPr>
        <w:drawing>
          <wp:inline distT="0" distB="0" distL="0" distR="0" wp14:anchorId="4DED95C0" wp14:editId="2E96C948">
            <wp:extent cx="576000" cy="585720"/>
            <wp:effectExtent l="0" t="0" r="0" b="0"/>
            <wp:docPr id="88"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85720"/>
                    </a:xfrm>
                    <a:prstGeom prst="rect">
                      <a:avLst/>
                    </a:prstGeom>
                  </pic:spPr>
                </pic:pic>
              </a:graphicData>
            </a:graphic>
          </wp:inline>
        </w:drawing>
      </w:r>
      <w:r>
        <w:rPr>
          <w:rFonts w:hint="eastAsia"/>
          <w:sz w:val="28"/>
          <w:szCs w:val="28"/>
        </w:rPr>
        <w:t xml:space="preserve">　</w:t>
      </w:r>
      <w:r w:rsidRPr="003B6AFE">
        <w:rPr>
          <w:noProof/>
        </w:rPr>
        <w:drawing>
          <wp:inline distT="0" distB="0" distL="0" distR="0" wp14:anchorId="69B4A386" wp14:editId="51F239C0">
            <wp:extent cx="577121" cy="563606"/>
            <wp:effectExtent l="0" t="0" r="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p>
    <w:p w:rsidR="00341A49" w:rsidRPr="001F727F" w:rsidRDefault="00341A49" w:rsidP="007573AF">
      <w:pPr>
        <w:pStyle w:val="aa"/>
        <w:spacing w:line="0" w:lineRule="atLeast"/>
        <w:ind w:leftChars="0" w:left="360"/>
        <w:rPr>
          <w:sz w:val="28"/>
          <w:szCs w:val="28"/>
        </w:rPr>
      </w:pPr>
    </w:p>
    <w:p w:rsidR="007573AF" w:rsidRPr="00D91266" w:rsidRDefault="007573AF" w:rsidP="007573AF">
      <w:pPr>
        <w:pStyle w:val="aa"/>
        <w:numPr>
          <w:ilvl w:val="0"/>
          <w:numId w:val="2"/>
        </w:numPr>
        <w:spacing w:line="0" w:lineRule="atLeast"/>
        <w:ind w:leftChars="0"/>
        <w:rPr>
          <w:b/>
          <w:sz w:val="28"/>
          <w:szCs w:val="28"/>
        </w:rPr>
      </w:pPr>
      <w:r w:rsidRPr="00D91266">
        <w:rPr>
          <w:rFonts w:hint="eastAsia"/>
          <w:b/>
          <w:sz w:val="28"/>
          <w:szCs w:val="28"/>
        </w:rPr>
        <w:t>多様な人材の活躍を推進する</w:t>
      </w:r>
    </w:p>
    <w:p w:rsidR="007573AF" w:rsidRDefault="007573AF" w:rsidP="007573AF">
      <w:pPr>
        <w:pStyle w:val="aa"/>
        <w:spacing w:line="0" w:lineRule="atLeast"/>
        <w:ind w:leftChars="0" w:left="360" w:firstLineChars="100" w:firstLine="299"/>
        <w:rPr>
          <w:sz w:val="28"/>
          <w:szCs w:val="28"/>
        </w:rPr>
      </w:pPr>
      <w:r>
        <w:rPr>
          <w:rFonts w:hint="eastAsia"/>
          <w:sz w:val="28"/>
          <w:szCs w:val="28"/>
        </w:rPr>
        <w:t>あさぎり中学校に農業研究クラブを創立し、伝統的な農業手法から先進的なスマート農業を実体験してもらい、中学生に農業の魅力を伝え、新たな能力を持った若い人材を育てます。</w:t>
      </w:r>
    </w:p>
    <w:p w:rsidR="007573AF" w:rsidRPr="00771F70" w:rsidRDefault="007573AF" w:rsidP="007573AF">
      <w:pPr>
        <w:pStyle w:val="aa"/>
        <w:spacing w:line="0" w:lineRule="atLeast"/>
        <w:ind w:leftChars="0" w:left="360"/>
        <w:rPr>
          <w:sz w:val="28"/>
          <w:szCs w:val="28"/>
        </w:rPr>
      </w:pPr>
      <w:r>
        <w:rPr>
          <w:rFonts w:hint="eastAsia"/>
          <w:sz w:val="28"/>
          <w:szCs w:val="28"/>
        </w:rPr>
        <w:t xml:space="preserve">　労働者確保のための手段として、国が整備中の「</w:t>
      </w:r>
      <w:r w:rsidRPr="006C4D6B">
        <w:rPr>
          <w:rFonts w:hint="eastAsia"/>
          <w:b/>
          <w:bCs/>
          <w:sz w:val="28"/>
          <w:szCs w:val="28"/>
        </w:rPr>
        <w:t>特定地域づくり事業協同組合制度」</w:t>
      </w:r>
      <w:r>
        <w:rPr>
          <w:rFonts w:hint="eastAsia"/>
          <w:sz w:val="28"/>
          <w:szCs w:val="28"/>
        </w:rPr>
        <w:t>を活用します。</w:t>
      </w:r>
      <w:r w:rsidRPr="00771F70">
        <w:rPr>
          <w:rFonts w:hint="eastAsia"/>
          <w:sz w:val="28"/>
          <w:szCs w:val="28"/>
        </w:rPr>
        <w:t>人口流失の</w:t>
      </w:r>
      <w:r w:rsidR="00661A05">
        <w:rPr>
          <w:rFonts w:hint="eastAsia"/>
          <w:sz w:val="28"/>
          <w:szCs w:val="28"/>
        </w:rPr>
        <w:t>要因は、事業者（農家を含む）単位で見ると年間を通じた仕事がない、</w:t>
      </w:r>
      <w:r w:rsidRPr="00771F70">
        <w:rPr>
          <w:rFonts w:hint="eastAsia"/>
          <w:sz w:val="28"/>
          <w:szCs w:val="28"/>
        </w:rPr>
        <w:t>一定の給与水準を確保できないなど安定的な雇用環境を整備できない</w:t>
      </w:r>
      <w:r>
        <w:rPr>
          <w:rFonts w:hint="eastAsia"/>
          <w:sz w:val="28"/>
          <w:szCs w:val="28"/>
        </w:rPr>
        <w:t>こと</w:t>
      </w:r>
      <w:r w:rsidRPr="00771F70">
        <w:rPr>
          <w:rFonts w:hint="eastAsia"/>
          <w:sz w:val="28"/>
          <w:szCs w:val="28"/>
        </w:rPr>
        <w:t>があります。</w:t>
      </w:r>
    </w:p>
    <w:p w:rsidR="007573AF" w:rsidRPr="006C4D6B" w:rsidRDefault="007573AF" w:rsidP="007573AF">
      <w:pPr>
        <w:pStyle w:val="aa"/>
        <w:spacing w:line="0" w:lineRule="atLeast"/>
        <w:ind w:leftChars="0" w:left="360" w:firstLineChars="100" w:firstLine="300"/>
        <w:rPr>
          <w:b/>
          <w:bCs/>
          <w:sz w:val="28"/>
          <w:szCs w:val="28"/>
        </w:rPr>
      </w:pPr>
      <w:r w:rsidRPr="006C4D6B">
        <w:rPr>
          <w:rFonts w:hint="eastAsia"/>
          <w:b/>
          <w:bCs/>
          <w:sz w:val="28"/>
          <w:szCs w:val="28"/>
        </w:rPr>
        <w:t>特定地域づくり事業協同組合</w:t>
      </w:r>
      <w:r w:rsidRPr="006C4D6B">
        <w:rPr>
          <w:rFonts w:hint="eastAsia"/>
          <w:sz w:val="28"/>
          <w:szCs w:val="28"/>
        </w:rPr>
        <w:t>は</w:t>
      </w:r>
      <w:r w:rsidR="000F0874">
        <w:rPr>
          <w:rFonts w:hint="eastAsia"/>
          <w:sz w:val="28"/>
          <w:szCs w:val="28"/>
        </w:rPr>
        <w:t>❶</w:t>
      </w:r>
      <w:r w:rsidRPr="006C4D6B">
        <w:rPr>
          <w:rFonts w:hint="eastAsia"/>
          <w:sz w:val="28"/>
          <w:szCs w:val="28"/>
        </w:rPr>
        <w:t>地域全体の仕事を組み合わせ</w:t>
      </w:r>
      <w:r w:rsidRPr="006C4D6B">
        <w:rPr>
          <w:rFonts w:hint="eastAsia"/>
          <w:sz w:val="28"/>
          <w:szCs w:val="28"/>
        </w:rPr>
        <w:lastRenderedPageBreak/>
        <w:t>て年間を通じた仕事を創出する</w:t>
      </w:r>
      <w:r w:rsidR="00661A05">
        <w:rPr>
          <w:rFonts w:hint="eastAsia"/>
          <w:sz w:val="28"/>
          <w:szCs w:val="28"/>
        </w:rPr>
        <w:t>こと</w:t>
      </w:r>
      <w:r w:rsidRPr="006C4D6B">
        <w:rPr>
          <w:rFonts w:hint="eastAsia"/>
          <w:sz w:val="28"/>
          <w:szCs w:val="28"/>
        </w:rPr>
        <w:t>❷組合で従業員を雇用し事業所に派遣することが可能となります。この事業で安定的な雇用環境を整備し、一定の給与水準を確保する</w:t>
      </w:r>
      <w:r w:rsidR="00661A05">
        <w:rPr>
          <w:rFonts w:hint="eastAsia"/>
          <w:sz w:val="28"/>
          <w:szCs w:val="28"/>
        </w:rPr>
        <w:t>ことができます。組合運営費の</w:t>
      </w:r>
      <w:r w:rsidR="00661A05">
        <w:rPr>
          <w:rFonts w:hint="eastAsia"/>
          <w:sz w:val="28"/>
          <w:szCs w:val="28"/>
        </w:rPr>
        <w:t>1/4</w:t>
      </w:r>
      <w:r w:rsidR="00661A05">
        <w:rPr>
          <w:rFonts w:hint="eastAsia"/>
          <w:sz w:val="28"/>
          <w:szCs w:val="28"/>
        </w:rPr>
        <w:t>を国が負担し、</w:t>
      </w:r>
      <w:r w:rsidR="00661A05">
        <w:rPr>
          <w:rFonts w:hint="eastAsia"/>
          <w:sz w:val="28"/>
          <w:szCs w:val="28"/>
        </w:rPr>
        <w:t>1/4</w:t>
      </w:r>
      <w:r w:rsidRPr="006C4D6B">
        <w:rPr>
          <w:rFonts w:hint="eastAsia"/>
          <w:sz w:val="28"/>
          <w:szCs w:val="28"/>
        </w:rPr>
        <w:t>を町が負担することになります。この事業は移住・定住促進にも貢献します。</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Pr="001A68D5" w:rsidRDefault="007573AF" w:rsidP="007573AF">
      <w:pPr>
        <w:pStyle w:val="aa"/>
        <w:spacing w:line="0" w:lineRule="atLeast"/>
        <w:ind w:leftChars="0" w:left="420" w:firstLineChars="50" w:firstLine="115"/>
        <w:rPr>
          <w:sz w:val="28"/>
          <w:szCs w:val="28"/>
        </w:rPr>
      </w:pPr>
      <w:r w:rsidRPr="003B6AFE">
        <w:rPr>
          <w:noProof/>
        </w:rPr>
        <w:drawing>
          <wp:inline distT="0" distB="0" distL="0" distR="0" wp14:anchorId="549E4E12" wp14:editId="5825E1C7">
            <wp:extent cx="577121" cy="563606"/>
            <wp:effectExtent l="0" t="0" r="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r>
        <w:rPr>
          <w:rFonts w:hint="eastAsia"/>
          <w:sz w:val="28"/>
          <w:szCs w:val="28"/>
        </w:rPr>
        <w:t xml:space="preserve">　</w:t>
      </w:r>
      <w:r w:rsidRPr="00567FF5">
        <w:rPr>
          <w:noProof/>
          <w:sz w:val="28"/>
          <w:szCs w:val="28"/>
        </w:rPr>
        <w:drawing>
          <wp:inline distT="0" distB="0" distL="0" distR="0" wp14:anchorId="405375F2" wp14:editId="5CE098E8">
            <wp:extent cx="576000" cy="597960"/>
            <wp:effectExtent l="0" t="0" r="0" b="0"/>
            <wp:docPr id="91" name="Picture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0" cy="597960"/>
                    </a:xfrm>
                    <a:prstGeom prst="rect">
                      <a:avLst/>
                    </a:prstGeom>
                  </pic:spPr>
                </pic:pic>
              </a:graphicData>
            </a:graphic>
          </wp:inline>
        </w:drawing>
      </w:r>
      <w:r>
        <w:rPr>
          <w:rFonts w:hint="eastAsia"/>
          <w:sz w:val="28"/>
          <w:szCs w:val="28"/>
        </w:rPr>
        <w:t xml:space="preserve">　</w:t>
      </w:r>
      <w:r w:rsidRPr="00567FF5">
        <w:rPr>
          <w:noProof/>
          <w:sz w:val="28"/>
          <w:szCs w:val="28"/>
        </w:rPr>
        <w:drawing>
          <wp:inline distT="0" distB="0" distL="0" distR="0" wp14:anchorId="2F56EDE0" wp14:editId="34F06BF0">
            <wp:extent cx="580354" cy="584617"/>
            <wp:effectExtent l="0" t="0" r="0" b="0"/>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0310" cy="624867"/>
                    </a:xfrm>
                    <a:prstGeom prst="rect">
                      <a:avLst/>
                    </a:prstGeom>
                  </pic:spPr>
                </pic:pic>
              </a:graphicData>
            </a:graphic>
          </wp:inline>
        </w:drawing>
      </w:r>
    </w:p>
    <w:p w:rsidR="00341A49" w:rsidRDefault="00341A49" w:rsidP="007573AF">
      <w:pPr>
        <w:spacing w:line="0" w:lineRule="atLeast"/>
        <w:rPr>
          <w:sz w:val="28"/>
          <w:szCs w:val="28"/>
        </w:rPr>
      </w:pPr>
    </w:p>
    <w:p w:rsidR="007573AF" w:rsidRDefault="007573AF" w:rsidP="007573AF">
      <w:pPr>
        <w:spacing w:line="0" w:lineRule="atLeast"/>
        <w:ind w:left="1651" w:hangingChars="550" w:hanging="1651"/>
        <w:rPr>
          <w:b/>
          <w:bCs/>
          <w:sz w:val="28"/>
          <w:szCs w:val="28"/>
        </w:rPr>
      </w:pPr>
      <w:r w:rsidRPr="004A58F8">
        <w:rPr>
          <w:rFonts w:hint="eastAsia"/>
          <w:b/>
          <w:bCs/>
          <w:sz w:val="28"/>
          <w:szCs w:val="28"/>
        </w:rPr>
        <w:t>基本目標Ⅲ</w:t>
      </w:r>
      <w:r w:rsidRPr="004A58F8">
        <w:rPr>
          <w:rFonts w:hint="eastAsia"/>
          <w:b/>
          <w:bCs/>
          <w:sz w:val="28"/>
          <w:szCs w:val="28"/>
        </w:rPr>
        <w:t xml:space="preserve"> </w:t>
      </w:r>
      <w:r w:rsidRPr="004A58F8">
        <w:rPr>
          <w:rFonts w:hint="eastAsia"/>
          <w:b/>
          <w:bCs/>
          <w:sz w:val="28"/>
          <w:szCs w:val="28"/>
        </w:rPr>
        <w:t>全ての町民が生きがいを感じ、安心安全で豊かな生活を送れる。</w:t>
      </w:r>
    </w:p>
    <w:p w:rsidR="007573AF" w:rsidRPr="00D91266" w:rsidRDefault="007573AF" w:rsidP="007573AF">
      <w:pPr>
        <w:pStyle w:val="aa"/>
        <w:numPr>
          <w:ilvl w:val="0"/>
          <w:numId w:val="3"/>
        </w:numPr>
        <w:spacing w:line="0" w:lineRule="atLeast"/>
        <w:ind w:leftChars="0"/>
        <w:rPr>
          <w:b/>
          <w:sz w:val="28"/>
          <w:szCs w:val="28"/>
        </w:rPr>
      </w:pPr>
      <w:r w:rsidRPr="00D91266">
        <w:rPr>
          <w:rFonts w:hint="eastAsia"/>
          <w:b/>
          <w:sz w:val="28"/>
          <w:szCs w:val="28"/>
        </w:rPr>
        <w:t>公共インフラの整備</w:t>
      </w:r>
    </w:p>
    <w:p w:rsidR="007573AF" w:rsidRDefault="00782EBE" w:rsidP="007573AF">
      <w:pPr>
        <w:pStyle w:val="aa"/>
        <w:spacing w:line="0" w:lineRule="atLeast"/>
        <w:ind w:leftChars="0" w:left="360"/>
        <w:rPr>
          <w:sz w:val="28"/>
          <w:szCs w:val="28"/>
        </w:rPr>
      </w:pPr>
      <w:r>
        <w:rPr>
          <w:rFonts w:hint="eastAsia"/>
          <w:sz w:val="28"/>
          <w:szCs w:val="28"/>
        </w:rPr>
        <w:t xml:space="preserve">　町民や交流で訪れた人が安心して生活・移動できる</w:t>
      </w:r>
      <w:r w:rsidR="007573AF">
        <w:rPr>
          <w:rFonts w:hint="eastAsia"/>
          <w:sz w:val="28"/>
          <w:szCs w:val="28"/>
        </w:rPr>
        <w:t>道路や自転車道、歩道が整備された町をつくります。</w:t>
      </w:r>
    </w:p>
    <w:p w:rsidR="007573AF" w:rsidRDefault="007573AF" w:rsidP="007573AF">
      <w:pPr>
        <w:pStyle w:val="aa"/>
        <w:spacing w:line="0" w:lineRule="atLeast"/>
        <w:ind w:leftChars="0" w:left="360"/>
        <w:rPr>
          <w:sz w:val="28"/>
          <w:szCs w:val="28"/>
        </w:rPr>
      </w:pPr>
      <w:r>
        <w:rPr>
          <w:rFonts w:hint="eastAsia"/>
          <w:sz w:val="28"/>
          <w:szCs w:val="28"/>
        </w:rPr>
        <w:t xml:space="preserve">　高齢者の買い物支援や、免許返納者への支援手段としてはじめました乗り合いタクシー（デマンド交通）について、その利便性の向上に取り組むとともに、利用促進を図ります。</w:t>
      </w:r>
    </w:p>
    <w:p w:rsidR="007573AF" w:rsidRDefault="007573AF" w:rsidP="007573AF">
      <w:pPr>
        <w:pStyle w:val="aa"/>
        <w:spacing w:line="0" w:lineRule="atLeast"/>
        <w:ind w:leftChars="0" w:left="360"/>
        <w:rPr>
          <w:sz w:val="28"/>
          <w:szCs w:val="28"/>
        </w:rPr>
      </w:pPr>
      <w:r>
        <w:rPr>
          <w:rFonts w:hint="eastAsia"/>
          <w:sz w:val="28"/>
          <w:szCs w:val="28"/>
        </w:rPr>
        <w:t xml:space="preserve">　乗り合いタクシー（デマンド交通）で目的地に到着した人が、「歩いて買い物ができ、医療機関を訪れ、金融機関や役場で用事をすまし、歩くことで健康ポイントたまり、商品券に交換できる。」</w:t>
      </w:r>
      <w:r w:rsidR="00661A05">
        <w:rPr>
          <w:rFonts w:hint="eastAsia"/>
          <w:sz w:val="28"/>
          <w:szCs w:val="28"/>
        </w:rPr>
        <w:t>ように、</w:t>
      </w:r>
      <w:r>
        <w:rPr>
          <w:rFonts w:hint="eastAsia"/>
          <w:sz w:val="28"/>
          <w:szCs w:val="28"/>
        </w:rPr>
        <w:t>歩道を整備し、歩くことで健幸になり、町が賑わうインフラを整備します。</w:t>
      </w: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Default="007573AF" w:rsidP="007573AF">
      <w:pPr>
        <w:pStyle w:val="aa"/>
        <w:spacing w:line="0" w:lineRule="atLeast"/>
        <w:ind w:leftChars="0" w:left="360"/>
        <w:rPr>
          <w:sz w:val="28"/>
          <w:szCs w:val="28"/>
        </w:rPr>
      </w:pPr>
      <w:r>
        <w:rPr>
          <w:rFonts w:hint="eastAsia"/>
          <w:sz w:val="28"/>
          <w:szCs w:val="28"/>
        </w:rPr>
        <w:t xml:space="preserve">　</w:t>
      </w:r>
      <w:r w:rsidRPr="003B6AFE">
        <w:rPr>
          <w:noProof/>
        </w:rPr>
        <w:drawing>
          <wp:inline distT="0" distB="0" distL="0" distR="0" wp14:anchorId="0669AD8F" wp14:editId="1F33F27C">
            <wp:extent cx="577121" cy="563606"/>
            <wp:effectExtent l="0" t="0" r="0" b="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r>
        <w:rPr>
          <w:rFonts w:hint="eastAsia"/>
          <w:sz w:val="28"/>
          <w:szCs w:val="28"/>
        </w:rPr>
        <w:t xml:space="preserve">　</w:t>
      </w:r>
    </w:p>
    <w:p w:rsidR="00D91266" w:rsidRDefault="00D91266" w:rsidP="007573AF">
      <w:pPr>
        <w:pStyle w:val="aa"/>
        <w:spacing w:line="0" w:lineRule="atLeast"/>
        <w:ind w:leftChars="0" w:left="360"/>
        <w:rPr>
          <w:sz w:val="28"/>
          <w:szCs w:val="28"/>
        </w:rPr>
      </w:pPr>
    </w:p>
    <w:p w:rsidR="007573AF" w:rsidRPr="00D91266" w:rsidRDefault="007573AF" w:rsidP="007573AF">
      <w:pPr>
        <w:pStyle w:val="aa"/>
        <w:numPr>
          <w:ilvl w:val="0"/>
          <w:numId w:val="3"/>
        </w:numPr>
        <w:spacing w:line="0" w:lineRule="atLeast"/>
        <w:ind w:leftChars="0"/>
        <w:rPr>
          <w:b/>
          <w:sz w:val="28"/>
          <w:szCs w:val="28"/>
        </w:rPr>
      </w:pPr>
      <w:r w:rsidRPr="00D91266">
        <w:rPr>
          <w:rFonts w:hint="eastAsia"/>
          <w:b/>
          <w:sz w:val="28"/>
          <w:szCs w:val="28"/>
        </w:rPr>
        <w:t>スマートウェルネスシティー（</w:t>
      </w:r>
      <w:r w:rsidRPr="00D91266">
        <w:rPr>
          <w:b/>
          <w:sz w:val="28"/>
          <w:szCs w:val="28"/>
        </w:rPr>
        <w:t>S W C</w:t>
      </w:r>
      <w:r w:rsidRPr="00D91266">
        <w:rPr>
          <w:rFonts w:hint="eastAsia"/>
          <w:b/>
          <w:sz w:val="28"/>
          <w:szCs w:val="28"/>
        </w:rPr>
        <w:t>）への取り組み</w:t>
      </w:r>
    </w:p>
    <w:p w:rsidR="007573AF" w:rsidRDefault="007573AF" w:rsidP="007573AF">
      <w:pPr>
        <w:pStyle w:val="aa"/>
        <w:spacing w:line="0" w:lineRule="atLeast"/>
        <w:ind w:leftChars="0" w:left="360" w:firstLineChars="100" w:firstLine="299"/>
        <w:rPr>
          <w:sz w:val="28"/>
          <w:szCs w:val="28"/>
        </w:rPr>
      </w:pPr>
      <w:r>
        <w:rPr>
          <w:rFonts w:hint="eastAsia"/>
          <w:sz w:val="28"/>
          <w:szCs w:val="28"/>
        </w:rPr>
        <w:t>駅前の中心市街地に歩道を整備し、親子でスポーツ交流ができる場所や、</w:t>
      </w:r>
      <w:r w:rsidR="00D91266">
        <w:rPr>
          <w:rFonts w:hint="eastAsia"/>
          <w:sz w:val="28"/>
          <w:szCs w:val="28"/>
        </w:rPr>
        <w:t>母親は木陰で休息し、幼い子供たちは安全に遊べる公園で友達と遊ぶ、ポッポー</w:t>
      </w:r>
      <w:r w:rsidR="004B4F36">
        <w:rPr>
          <w:rFonts w:hint="eastAsia"/>
          <w:sz w:val="28"/>
          <w:szCs w:val="28"/>
        </w:rPr>
        <w:t>館</w:t>
      </w:r>
      <w:r w:rsidR="000F0874">
        <w:rPr>
          <w:rFonts w:hint="eastAsia"/>
          <w:sz w:val="28"/>
          <w:szCs w:val="28"/>
        </w:rPr>
        <w:t>前の広場を催事場として活用する、</w:t>
      </w:r>
      <w:r>
        <w:rPr>
          <w:rFonts w:hint="eastAsia"/>
          <w:sz w:val="28"/>
          <w:szCs w:val="28"/>
        </w:rPr>
        <w:t>本格的な体力づくりのための筋力トレーニングジムや、高齢者のためにエアバイクやランニングマシーンを設置し、テレビを見ながら、もしくは友人と語らいながら楽しく運動する場所を設けます。福祉関係者による食と語らいの場所も開設します。</w:t>
      </w:r>
    </w:p>
    <w:p w:rsidR="007573AF" w:rsidRDefault="007573AF" w:rsidP="007573AF">
      <w:pPr>
        <w:pStyle w:val="aa"/>
        <w:spacing w:line="0" w:lineRule="atLeast"/>
        <w:ind w:leftChars="0" w:left="360" w:firstLineChars="100" w:firstLine="299"/>
        <w:rPr>
          <w:sz w:val="28"/>
          <w:szCs w:val="28"/>
        </w:rPr>
      </w:pPr>
      <w:r>
        <w:rPr>
          <w:rFonts w:hint="eastAsia"/>
          <w:sz w:val="28"/>
          <w:szCs w:val="28"/>
        </w:rPr>
        <w:t>スポーツ庁の補助事業で医療機関と連携し町民の中からモニターを選出し、</w:t>
      </w:r>
      <w:r w:rsidR="000F0874">
        <w:rPr>
          <w:rFonts w:hint="eastAsia"/>
          <w:sz w:val="28"/>
          <w:szCs w:val="28"/>
        </w:rPr>
        <w:t>体調</w:t>
      </w:r>
      <w:r>
        <w:rPr>
          <w:rFonts w:hint="eastAsia"/>
          <w:sz w:val="28"/>
          <w:szCs w:val="28"/>
        </w:rPr>
        <w:t>に応じた運動に取り組んでいただき、健康寿命を延し、医療費の削減を</w:t>
      </w:r>
      <w:r w:rsidR="00D91266" w:rsidRPr="00D91266">
        <w:rPr>
          <w:rFonts w:hint="eastAsia"/>
          <w:b/>
          <w:sz w:val="28"/>
          <w:szCs w:val="28"/>
        </w:rPr>
        <w:t>ＫＰＩ</w:t>
      </w:r>
      <w:r>
        <w:rPr>
          <w:rFonts w:hint="eastAsia"/>
          <w:sz w:val="28"/>
          <w:szCs w:val="28"/>
        </w:rPr>
        <w:t>（数値目標）を定めて取り組みます。</w:t>
      </w:r>
    </w:p>
    <w:p w:rsidR="00D51045" w:rsidRDefault="00D51045" w:rsidP="00D51045">
      <w:pPr>
        <w:spacing w:line="0" w:lineRule="atLeast"/>
        <w:rPr>
          <w:sz w:val="28"/>
          <w:szCs w:val="28"/>
        </w:rPr>
      </w:pPr>
      <w:r>
        <w:rPr>
          <w:rFonts w:hint="eastAsia"/>
          <w:sz w:val="28"/>
          <w:szCs w:val="28"/>
        </w:rPr>
        <w:lastRenderedPageBreak/>
        <w:t>【関連する</w:t>
      </w:r>
      <w:r>
        <w:rPr>
          <w:sz w:val="28"/>
          <w:szCs w:val="28"/>
        </w:rPr>
        <w:t>SDGs</w:t>
      </w:r>
      <w:r>
        <w:rPr>
          <w:rFonts w:hint="eastAsia"/>
          <w:sz w:val="28"/>
          <w:szCs w:val="28"/>
        </w:rPr>
        <w:t>】</w:t>
      </w:r>
    </w:p>
    <w:p w:rsidR="007573AF" w:rsidRDefault="007573AF" w:rsidP="007573AF">
      <w:pPr>
        <w:pStyle w:val="aa"/>
        <w:spacing w:line="0" w:lineRule="atLeast"/>
        <w:ind w:leftChars="0" w:left="360" w:firstLineChars="100" w:firstLine="229"/>
        <w:rPr>
          <w:sz w:val="28"/>
          <w:szCs w:val="28"/>
        </w:rPr>
      </w:pPr>
      <w:r w:rsidRPr="003B6AFE">
        <w:rPr>
          <w:noProof/>
        </w:rPr>
        <w:drawing>
          <wp:inline distT="0" distB="0" distL="0" distR="0" wp14:anchorId="26EA46FB" wp14:editId="04B1CD0D">
            <wp:extent cx="583659" cy="574688"/>
            <wp:effectExtent l="0" t="0" r="635" b="0"/>
            <wp:docPr id="94" name="Picture 2" descr="物体, モニター,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659" cy="574688"/>
                    </a:xfrm>
                    <a:prstGeom prst="rect">
                      <a:avLst/>
                    </a:prstGeom>
                  </pic:spPr>
                </pic:pic>
              </a:graphicData>
            </a:graphic>
          </wp:inline>
        </w:drawing>
      </w:r>
      <w:r>
        <w:rPr>
          <w:rFonts w:hint="eastAsia"/>
          <w:sz w:val="28"/>
          <w:szCs w:val="28"/>
        </w:rPr>
        <w:t xml:space="preserve">　</w:t>
      </w:r>
      <w:r w:rsidRPr="003B6AFE">
        <w:rPr>
          <w:noProof/>
        </w:rPr>
        <w:drawing>
          <wp:inline distT="0" distB="0" distL="0" distR="0" wp14:anchorId="3414123D" wp14:editId="010C6F94">
            <wp:extent cx="577121" cy="563606"/>
            <wp:effectExtent l="0" t="0" r="0" b="0"/>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p>
    <w:p w:rsidR="00D91266" w:rsidRPr="009922C5" w:rsidRDefault="00D91266" w:rsidP="00D91266">
      <w:pPr>
        <w:pStyle w:val="aa"/>
        <w:spacing w:line="0" w:lineRule="atLeast"/>
        <w:ind w:leftChars="0" w:left="360" w:firstLineChars="100" w:firstLine="299"/>
        <w:rPr>
          <w:sz w:val="28"/>
          <w:szCs w:val="28"/>
        </w:rPr>
      </w:pPr>
    </w:p>
    <w:p w:rsidR="007573AF" w:rsidRPr="00D91266" w:rsidRDefault="007573AF" w:rsidP="007573AF">
      <w:pPr>
        <w:pStyle w:val="aa"/>
        <w:numPr>
          <w:ilvl w:val="0"/>
          <w:numId w:val="3"/>
        </w:numPr>
        <w:spacing w:line="0" w:lineRule="atLeast"/>
        <w:ind w:leftChars="0"/>
        <w:rPr>
          <w:b/>
          <w:sz w:val="28"/>
          <w:szCs w:val="28"/>
        </w:rPr>
      </w:pPr>
      <w:r w:rsidRPr="00D91266">
        <w:rPr>
          <w:rFonts w:hint="eastAsia"/>
          <w:b/>
          <w:sz w:val="28"/>
          <w:szCs w:val="28"/>
        </w:rPr>
        <w:t>行政区の自主防災組織と福祉委員会で、高齢者と子どもたちを支えていく体制づくり</w:t>
      </w:r>
    </w:p>
    <w:p w:rsidR="006F5B39" w:rsidRPr="00341A49" w:rsidRDefault="007573AF" w:rsidP="006F5B39">
      <w:pPr>
        <w:pStyle w:val="aa"/>
        <w:spacing w:line="0" w:lineRule="atLeast"/>
        <w:ind w:leftChars="0" w:left="360"/>
        <w:rPr>
          <w:sz w:val="28"/>
          <w:szCs w:val="28"/>
        </w:rPr>
      </w:pPr>
      <w:r>
        <w:rPr>
          <w:rFonts w:hint="eastAsia"/>
          <w:sz w:val="28"/>
          <w:szCs w:val="28"/>
        </w:rPr>
        <w:t xml:space="preserve">　</w:t>
      </w:r>
      <w:r w:rsidR="006F5B39">
        <w:rPr>
          <w:rFonts w:hint="eastAsia"/>
          <w:sz w:val="28"/>
          <w:szCs w:val="28"/>
        </w:rPr>
        <w:t xml:space="preserve">　自主防災組織を町内の全ての行政区に組織し、避難訓練で日頃区民との交流の少ない高齢者を訓練に誘い出し、区の福祉委員会と協力し炊き出し訓練を行い</w:t>
      </w:r>
      <w:r w:rsidR="006F5B39" w:rsidRPr="00341A49">
        <w:rPr>
          <w:rFonts w:hint="eastAsia"/>
          <w:sz w:val="28"/>
          <w:szCs w:val="28"/>
        </w:rPr>
        <w:t>、孤食の高齢者を食事に誘い、子どもたちも参加して食の交流を行います。</w:t>
      </w:r>
    </w:p>
    <w:p w:rsidR="006F5B39" w:rsidRPr="00341A49" w:rsidRDefault="006F5B39" w:rsidP="006F5B39">
      <w:pPr>
        <w:pStyle w:val="aa"/>
        <w:spacing w:line="0" w:lineRule="atLeast"/>
        <w:ind w:leftChars="0" w:left="360"/>
        <w:rPr>
          <w:sz w:val="28"/>
          <w:szCs w:val="28"/>
        </w:rPr>
      </w:pPr>
      <w:r w:rsidRPr="00341A49">
        <w:rPr>
          <w:rFonts w:hint="eastAsia"/>
          <w:sz w:val="28"/>
          <w:szCs w:val="28"/>
        </w:rPr>
        <w:t xml:space="preserve">　昔の「向こう三軒両隣」の家族的な交流の復活を目指し、地域における支え合い・見守り活動等に役立つ「支え合いマップづくり」に取り組み、住み慣れた地域で、安心して暮らすことができるまちづくりを社会福祉協議会と連携して取り組みます。</w:t>
      </w:r>
    </w:p>
    <w:p w:rsidR="00D51045" w:rsidRPr="006F5B39" w:rsidRDefault="00D51045" w:rsidP="006F5B39">
      <w:pPr>
        <w:spacing w:line="0" w:lineRule="atLeast"/>
        <w:rPr>
          <w:sz w:val="28"/>
          <w:szCs w:val="28"/>
        </w:rPr>
      </w:pPr>
      <w:r w:rsidRPr="006F5B39">
        <w:rPr>
          <w:rFonts w:hint="eastAsia"/>
          <w:sz w:val="28"/>
          <w:szCs w:val="28"/>
        </w:rPr>
        <w:t>【関連する</w:t>
      </w:r>
      <w:r w:rsidRPr="006F5B39">
        <w:rPr>
          <w:sz w:val="28"/>
          <w:szCs w:val="28"/>
        </w:rPr>
        <w:t>SDGs</w:t>
      </w:r>
      <w:r w:rsidRPr="006F5B39">
        <w:rPr>
          <w:rFonts w:hint="eastAsia"/>
          <w:sz w:val="28"/>
          <w:szCs w:val="28"/>
        </w:rPr>
        <w:t>】</w:t>
      </w:r>
    </w:p>
    <w:p w:rsidR="007573AF" w:rsidRDefault="007573AF" w:rsidP="007573AF">
      <w:pPr>
        <w:pStyle w:val="aa"/>
        <w:spacing w:line="0" w:lineRule="atLeast"/>
        <w:ind w:leftChars="0" w:left="360" w:firstLineChars="100" w:firstLine="229"/>
        <w:rPr>
          <w:sz w:val="28"/>
          <w:szCs w:val="28"/>
        </w:rPr>
      </w:pPr>
      <w:r w:rsidRPr="003B6AFE">
        <w:rPr>
          <w:noProof/>
        </w:rPr>
        <w:drawing>
          <wp:inline distT="0" distB="0" distL="0" distR="0" wp14:anchorId="552123D5" wp14:editId="73687C84">
            <wp:extent cx="583659" cy="574688"/>
            <wp:effectExtent l="0" t="0" r="635" b="0"/>
            <wp:docPr id="96" name="Picture 2" descr="物体, モニター,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659" cy="574688"/>
                    </a:xfrm>
                    <a:prstGeom prst="rect">
                      <a:avLst/>
                    </a:prstGeom>
                  </pic:spPr>
                </pic:pic>
              </a:graphicData>
            </a:graphic>
          </wp:inline>
        </w:drawing>
      </w:r>
      <w:r>
        <w:rPr>
          <w:rFonts w:hint="eastAsia"/>
          <w:sz w:val="28"/>
          <w:szCs w:val="28"/>
        </w:rPr>
        <w:t xml:space="preserve">　</w:t>
      </w:r>
      <w:r w:rsidRPr="003B6AFE">
        <w:rPr>
          <w:noProof/>
        </w:rPr>
        <w:drawing>
          <wp:inline distT="0" distB="0" distL="0" distR="0" wp14:anchorId="0A7DCCF7" wp14:editId="172CE0B2">
            <wp:extent cx="577121" cy="563606"/>
            <wp:effectExtent l="0" t="0" r="0" b="0"/>
            <wp:docPr id="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p>
    <w:p w:rsidR="007573AF" w:rsidRPr="001A1FFD" w:rsidRDefault="007573AF" w:rsidP="007573AF">
      <w:pPr>
        <w:pStyle w:val="aa"/>
        <w:spacing w:line="0" w:lineRule="atLeast"/>
        <w:ind w:leftChars="0" w:left="360" w:firstLineChars="100" w:firstLine="299"/>
        <w:rPr>
          <w:sz w:val="28"/>
          <w:szCs w:val="28"/>
        </w:rPr>
      </w:pPr>
    </w:p>
    <w:p w:rsidR="007573AF" w:rsidRPr="00D91266" w:rsidRDefault="007573AF" w:rsidP="007573AF">
      <w:pPr>
        <w:pStyle w:val="aa"/>
        <w:numPr>
          <w:ilvl w:val="0"/>
          <w:numId w:val="3"/>
        </w:numPr>
        <w:spacing w:line="0" w:lineRule="atLeast"/>
        <w:ind w:leftChars="0"/>
        <w:rPr>
          <w:b/>
          <w:sz w:val="28"/>
          <w:szCs w:val="28"/>
        </w:rPr>
      </w:pPr>
      <w:r w:rsidRPr="00D91266">
        <w:rPr>
          <w:rFonts w:hint="eastAsia"/>
          <w:b/>
          <w:sz w:val="28"/>
          <w:szCs w:val="28"/>
        </w:rPr>
        <w:t>社会的つながりの醸成</w:t>
      </w:r>
    </w:p>
    <w:p w:rsidR="007573AF" w:rsidRDefault="007573AF" w:rsidP="007573AF">
      <w:pPr>
        <w:pStyle w:val="aa"/>
        <w:spacing w:line="0" w:lineRule="atLeast"/>
        <w:ind w:leftChars="0" w:left="360"/>
        <w:rPr>
          <w:sz w:val="28"/>
          <w:szCs w:val="28"/>
        </w:rPr>
      </w:pPr>
      <w:r>
        <w:rPr>
          <w:rFonts w:hint="eastAsia"/>
          <w:sz w:val="28"/>
          <w:szCs w:val="28"/>
        </w:rPr>
        <w:t xml:space="preserve">　地域型サロン事業を実施し、生きがいと健康づくりを推進します。孤立防止や健康増進などを目的とした「いきいき百歳体操」などの活用を促進し、住民主体の憩いの場の開設を進めます。</w:t>
      </w:r>
    </w:p>
    <w:p w:rsidR="007573AF" w:rsidRDefault="007573AF" w:rsidP="007573AF">
      <w:pPr>
        <w:pStyle w:val="aa"/>
        <w:spacing w:line="0" w:lineRule="atLeast"/>
        <w:ind w:leftChars="0" w:left="360"/>
        <w:rPr>
          <w:sz w:val="28"/>
          <w:szCs w:val="28"/>
        </w:rPr>
      </w:pPr>
      <w:r>
        <w:rPr>
          <w:rFonts w:hint="eastAsia"/>
          <w:sz w:val="28"/>
          <w:szCs w:val="28"/>
        </w:rPr>
        <w:t xml:space="preserve">　地域型サロンや「いきいき百歳体操」を運営するリーダーやフォロワーを育成する活動を活発化します。</w:t>
      </w:r>
    </w:p>
    <w:p w:rsidR="00D91266" w:rsidRDefault="00D91266" w:rsidP="007573AF">
      <w:pPr>
        <w:pStyle w:val="aa"/>
        <w:spacing w:line="0" w:lineRule="atLeast"/>
        <w:ind w:leftChars="0" w:left="360"/>
        <w:rPr>
          <w:sz w:val="28"/>
          <w:szCs w:val="28"/>
        </w:rPr>
      </w:pPr>
    </w:p>
    <w:p w:rsidR="00D51045" w:rsidRDefault="00D51045" w:rsidP="00D51045">
      <w:pPr>
        <w:spacing w:line="0" w:lineRule="atLeast"/>
        <w:rPr>
          <w:sz w:val="28"/>
          <w:szCs w:val="28"/>
        </w:rPr>
      </w:pPr>
      <w:r>
        <w:rPr>
          <w:rFonts w:hint="eastAsia"/>
          <w:sz w:val="28"/>
          <w:szCs w:val="28"/>
        </w:rPr>
        <w:t>【関連する</w:t>
      </w:r>
      <w:r>
        <w:rPr>
          <w:sz w:val="28"/>
          <w:szCs w:val="28"/>
        </w:rPr>
        <w:t>SDGs</w:t>
      </w:r>
      <w:r>
        <w:rPr>
          <w:rFonts w:hint="eastAsia"/>
          <w:sz w:val="28"/>
          <w:szCs w:val="28"/>
        </w:rPr>
        <w:t>】</w:t>
      </w:r>
    </w:p>
    <w:p w:rsidR="007573AF" w:rsidRPr="006B34DF" w:rsidRDefault="007573AF" w:rsidP="007573AF">
      <w:pPr>
        <w:pStyle w:val="aa"/>
        <w:spacing w:line="0" w:lineRule="atLeast"/>
        <w:ind w:leftChars="0" w:left="360" w:firstLineChars="100" w:firstLine="229"/>
        <w:rPr>
          <w:sz w:val="28"/>
          <w:szCs w:val="28"/>
        </w:rPr>
      </w:pPr>
      <w:r w:rsidRPr="003B6AFE">
        <w:rPr>
          <w:noProof/>
        </w:rPr>
        <w:drawing>
          <wp:inline distT="0" distB="0" distL="0" distR="0" wp14:anchorId="2FB4D2A6" wp14:editId="4701F6CE">
            <wp:extent cx="583659" cy="574688"/>
            <wp:effectExtent l="0" t="0" r="635" b="0"/>
            <wp:docPr id="98" name="Picture 2" descr="物体, モニター,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659" cy="574688"/>
                    </a:xfrm>
                    <a:prstGeom prst="rect">
                      <a:avLst/>
                    </a:prstGeom>
                  </pic:spPr>
                </pic:pic>
              </a:graphicData>
            </a:graphic>
          </wp:inline>
        </w:drawing>
      </w:r>
      <w:r>
        <w:rPr>
          <w:rFonts w:hint="eastAsia"/>
          <w:sz w:val="28"/>
          <w:szCs w:val="28"/>
        </w:rPr>
        <w:t xml:space="preserve">　</w:t>
      </w:r>
      <w:r w:rsidRPr="003B6AFE">
        <w:rPr>
          <w:noProof/>
        </w:rPr>
        <w:drawing>
          <wp:inline distT="0" distB="0" distL="0" distR="0" wp14:anchorId="31662822" wp14:editId="371E7E63">
            <wp:extent cx="577121" cy="563606"/>
            <wp:effectExtent l="0" t="0" r="0"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21" cy="563606"/>
                    </a:xfrm>
                    <a:prstGeom prst="rect">
                      <a:avLst/>
                    </a:prstGeom>
                  </pic:spPr>
                </pic:pic>
              </a:graphicData>
            </a:graphic>
          </wp:inline>
        </w:drawing>
      </w:r>
      <w:r>
        <w:rPr>
          <w:rFonts w:hint="eastAsia"/>
          <w:sz w:val="28"/>
          <w:szCs w:val="28"/>
        </w:rPr>
        <w:t xml:space="preserve">　</w:t>
      </w:r>
      <w:r w:rsidRPr="00567FF5">
        <w:rPr>
          <w:noProof/>
          <w:sz w:val="28"/>
          <w:szCs w:val="28"/>
        </w:rPr>
        <w:drawing>
          <wp:inline distT="0" distB="0" distL="0" distR="0" wp14:anchorId="27E3743B" wp14:editId="5BEED439">
            <wp:extent cx="580354" cy="584617"/>
            <wp:effectExtent l="0" t="0" r="0" b="0"/>
            <wp:docPr id="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0310" cy="624867"/>
                    </a:xfrm>
                    <a:prstGeom prst="rect">
                      <a:avLst/>
                    </a:prstGeom>
                  </pic:spPr>
                </pic:pic>
              </a:graphicData>
            </a:graphic>
          </wp:inline>
        </w:drawing>
      </w:r>
    </w:p>
    <w:p w:rsidR="007573AF" w:rsidRDefault="007573AF" w:rsidP="007573AF">
      <w:pPr>
        <w:spacing w:line="0" w:lineRule="atLeast"/>
        <w:rPr>
          <w:sz w:val="28"/>
          <w:szCs w:val="28"/>
        </w:rPr>
      </w:pPr>
    </w:p>
    <w:p w:rsidR="007573AF" w:rsidRDefault="00661A05" w:rsidP="007573AF">
      <w:pPr>
        <w:spacing w:line="0" w:lineRule="atLeast"/>
        <w:rPr>
          <w:sz w:val="28"/>
          <w:szCs w:val="28"/>
        </w:rPr>
      </w:pPr>
      <w:r>
        <w:rPr>
          <w:rFonts w:hint="eastAsia"/>
          <w:sz w:val="28"/>
          <w:szCs w:val="28"/>
        </w:rPr>
        <w:t>以上が総合戦略の説明となります。</w:t>
      </w:r>
    </w:p>
    <w:p w:rsidR="00D91266" w:rsidRDefault="00D91266" w:rsidP="007573AF">
      <w:pPr>
        <w:spacing w:line="0" w:lineRule="atLeast"/>
        <w:rPr>
          <w:sz w:val="28"/>
          <w:szCs w:val="28"/>
        </w:rPr>
      </w:pPr>
    </w:p>
    <w:p w:rsidR="000564D3" w:rsidRDefault="000564D3" w:rsidP="007573AF">
      <w:pPr>
        <w:spacing w:line="0" w:lineRule="atLeast"/>
        <w:rPr>
          <w:sz w:val="28"/>
          <w:szCs w:val="28"/>
        </w:rPr>
      </w:pPr>
    </w:p>
    <w:p w:rsidR="000564D3" w:rsidRDefault="000564D3" w:rsidP="007573AF">
      <w:pPr>
        <w:spacing w:line="0" w:lineRule="atLeast"/>
        <w:rPr>
          <w:sz w:val="28"/>
          <w:szCs w:val="28"/>
        </w:rPr>
      </w:pPr>
    </w:p>
    <w:p w:rsidR="00341A49" w:rsidRDefault="00341A49" w:rsidP="007573AF">
      <w:pPr>
        <w:spacing w:line="0" w:lineRule="atLeast"/>
        <w:rPr>
          <w:sz w:val="28"/>
          <w:szCs w:val="28"/>
        </w:rPr>
      </w:pPr>
    </w:p>
    <w:p w:rsidR="006233CE" w:rsidRDefault="006233CE" w:rsidP="007573AF">
      <w:pPr>
        <w:spacing w:line="0" w:lineRule="atLeast"/>
        <w:rPr>
          <w:sz w:val="28"/>
          <w:szCs w:val="28"/>
        </w:rPr>
      </w:pPr>
    </w:p>
    <w:p w:rsidR="00341A49" w:rsidRDefault="00341A49" w:rsidP="007573AF">
      <w:pPr>
        <w:spacing w:line="0" w:lineRule="atLeast"/>
        <w:rPr>
          <w:sz w:val="28"/>
          <w:szCs w:val="28"/>
        </w:rPr>
      </w:pPr>
    </w:p>
    <w:p w:rsidR="00341A49" w:rsidRDefault="00341A49" w:rsidP="007573AF">
      <w:pPr>
        <w:spacing w:line="0" w:lineRule="atLeast"/>
        <w:rPr>
          <w:sz w:val="28"/>
          <w:szCs w:val="28"/>
        </w:rPr>
      </w:pPr>
    </w:p>
    <w:p w:rsidR="00341A49" w:rsidRDefault="00341A49" w:rsidP="007573AF">
      <w:pPr>
        <w:spacing w:line="0" w:lineRule="atLeast"/>
        <w:rPr>
          <w:sz w:val="28"/>
          <w:szCs w:val="28"/>
        </w:rPr>
      </w:pPr>
    </w:p>
    <w:p w:rsidR="00D51045" w:rsidRDefault="00D91266" w:rsidP="00D51045">
      <w:pPr>
        <w:spacing w:line="0" w:lineRule="atLeast"/>
        <w:ind w:firstLineChars="100" w:firstLine="299"/>
        <w:jc w:val="left"/>
        <w:rPr>
          <w:rFonts w:asciiTheme="minorEastAsia" w:hAnsiTheme="minorEastAsia"/>
          <w:sz w:val="28"/>
          <w:szCs w:val="28"/>
        </w:rPr>
      </w:pPr>
      <w:r>
        <w:rPr>
          <w:rFonts w:asciiTheme="minorEastAsia" w:hAnsiTheme="minorEastAsia" w:hint="eastAsia"/>
          <w:sz w:val="28"/>
          <w:szCs w:val="28"/>
        </w:rPr>
        <w:lastRenderedPageBreak/>
        <w:t>次に、</w:t>
      </w:r>
      <w:r w:rsidR="00D51045">
        <w:rPr>
          <w:rFonts w:asciiTheme="minorEastAsia" w:hAnsiTheme="minorEastAsia" w:hint="eastAsia"/>
          <w:sz w:val="28"/>
          <w:szCs w:val="28"/>
        </w:rPr>
        <w:t>主要な施政等につきましてご説明を申し上げます。</w:t>
      </w:r>
    </w:p>
    <w:p w:rsidR="00336E5D" w:rsidRPr="00D51045" w:rsidRDefault="00336E5D" w:rsidP="009C449C">
      <w:pPr>
        <w:spacing w:line="0" w:lineRule="atLeast"/>
        <w:jc w:val="left"/>
        <w:rPr>
          <w:rFonts w:asciiTheme="minorEastAsia" w:hAnsiTheme="minorEastAsia"/>
          <w:sz w:val="28"/>
          <w:szCs w:val="28"/>
        </w:rPr>
      </w:pPr>
    </w:p>
    <w:p w:rsidR="008961A3" w:rsidRPr="00706A9A" w:rsidRDefault="00661A05" w:rsidP="00706A9A">
      <w:pPr>
        <w:spacing w:line="0" w:lineRule="atLeast"/>
        <w:jc w:val="left"/>
        <w:rPr>
          <w:rFonts w:asciiTheme="minorEastAsia" w:hAnsiTheme="minorEastAsia"/>
          <w:b/>
          <w:bCs/>
          <w:sz w:val="28"/>
          <w:szCs w:val="28"/>
        </w:rPr>
      </w:pPr>
      <w:r>
        <w:rPr>
          <w:rFonts w:asciiTheme="minorEastAsia" w:hAnsiTheme="minorEastAsia" w:hint="eastAsia"/>
          <w:b/>
          <w:bCs/>
          <w:sz w:val="28"/>
          <w:szCs w:val="28"/>
        </w:rPr>
        <w:t>【</w:t>
      </w:r>
      <w:r w:rsidR="00D91266">
        <w:rPr>
          <w:rFonts w:asciiTheme="minorEastAsia" w:hAnsiTheme="minorEastAsia" w:hint="eastAsia"/>
          <w:b/>
          <w:bCs/>
          <w:sz w:val="28"/>
          <w:szCs w:val="28"/>
        </w:rPr>
        <w:t>総務関連事業について</w:t>
      </w:r>
      <w:r>
        <w:rPr>
          <w:rFonts w:asciiTheme="minorEastAsia" w:hAnsiTheme="minorEastAsia" w:hint="eastAsia"/>
          <w:b/>
          <w:bCs/>
          <w:sz w:val="28"/>
          <w:szCs w:val="28"/>
        </w:rPr>
        <w:t>】</w:t>
      </w:r>
    </w:p>
    <w:p w:rsidR="003D27D5" w:rsidRPr="00C27D3A" w:rsidRDefault="00A30756" w:rsidP="002D0C70">
      <w:pPr>
        <w:spacing w:line="0" w:lineRule="atLeast"/>
        <w:rPr>
          <w:rFonts w:asciiTheme="minorEastAsia" w:hAnsiTheme="minorEastAsia"/>
          <w:b/>
          <w:sz w:val="28"/>
          <w:szCs w:val="28"/>
        </w:rPr>
      </w:pPr>
      <w:r w:rsidRPr="00C27D3A">
        <w:rPr>
          <w:rFonts w:asciiTheme="minorEastAsia" w:hAnsiTheme="minorEastAsia" w:hint="eastAsia"/>
          <w:b/>
          <w:sz w:val="28"/>
          <w:szCs w:val="28"/>
        </w:rPr>
        <w:t>・公共施設マネジメントの推進</w:t>
      </w:r>
    </w:p>
    <w:p w:rsidR="004062C7" w:rsidRPr="009C449C" w:rsidRDefault="00C16E94" w:rsidP="002D0C70">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公共施設の老朽化等</w:t>
      </w:r>
      <w:r w:rsidR="0040523A" w:rsidRPr="00C27D3A">
        <w:rPr>
          <w:rFonts w:asciiTheme="minorEastAsia" w:hAnsiTheme="minorEastAsia" w:hint="eastAsia"/>
          <w:sz w:val="28"/>
          <w:szCs w:val="28"/>
        </w:rPr>
        <w:t>は</w:t>
      </w:r>
      <w:r w:rsidR="003D44CB" w:rsidRPr="00C27D3A">
        <w:rPr>
          <w:rFonts w:asciiTheme="minorEastAsia" w:hAnsiTheme="minorEastAsia" w:hint="eastAsia"/>
          <w:sz w:val="28"/>
          <w:szCs w:val="28"/>
        </w:rPr>
        <w:t>顕著であり、現在の施設規模を維持したまま必要な</w:t>
      </w:r>
      <w:r w:rsidR="00F31D7A" w:rsidRPr="00C27D3A">
        <w:rPr>
          <w:rFonts w:asciiTheme="minorEastAsia" w:hAnsiTheme="minorEastAsia" w:hint="eastAsia"/>
          <w:sz w:val="28"/>
          <w:szCs w:val="28"/>
        </w:rPr>
        <w:t>改修や</w:t>
      </w:r>
      <w:r w:rsidR="00E57EC8" w:rsidRPr="00C27D3A">
        <w:rPr>
          <w:rFonts w:asciiTheme="minorEastAsia" w:hAnsiTheme="minorEastAsia" w:hint="eastAsia"/>
          <w:sz w:val="28"/>
          <w:szCs w:val="28"/>
        </w:rPr>
        <w:t>建替えを</w:t>
      </w:r>
      <w:r w:rsidR="003D44CB" w:rsidRPr="00C27D3A">
        <w:rPr>
          <w:rFonts w:asciiTheme="minorEastAsia" w:hAnsiTheme="minorEastAsia" w:hint="eastAsia"/>
          <w:sz w:val="28"/>
          <w:szCs w:val="28"/>
        </w:rPr>
        <w:t>した場合、</w:t>
      </w:r>
      <w:r w:rsidR="003D44CB" w:rsidRPr="009C449C">
        <w:rPr>
          <w:rFonts w:asciiTheme="minorEastAsia" w:hAnsiTheme="minorEastAsia" w:hint="eastAsia"/>
          <w:sz w:val="28"/>
          <w:szCs w:val="28"/>
        </w:rPr>
        <w:t>厳しい財政状況をますます逼迫させることは明らかであり、他の行政サービスに</w:t>
      </w:r>
      <w:r w:rsidR="0040523A" w:rsidRPr="009C449C">
        <w:rPr>
          <w:rFonts w:asciiTheme="minorEastAsia" w:hAnsiTheme="minorEastAsia" w:hint="eastAsia"/>
          <w:sz w:val="28"/>
          <w:szCs w:val="28"/>
        </w:rPr>
        <w:t>重大</w:t>
      </w:r>
      <w:r w:rsidR="003D44CB" w:rsidRPr="009C449C">
        <w:rPr>
          <w:rFonts w:asciiTheme="minorEastAsia" w:hAnsiTheme="minorEastAsia" w:hint="eastAsia"/>
          <w:sz w:val="28"/>
          <w:szCs w:val="28"/>
        </w:rPr>
        <w:t>な影響を及ぼすことが懸念されます。</w:t>
      </w:r>
    </w:p>
    <w:p w:rsidR="00A30756" w:rsidRPr="00C27D3A" w:rsidRDefault="003D44CB" w:rsidP="002D0C70">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このことから、平成２９年３月に策定した「公共施設等総合管理計画」を具体化した「個別施設計画」を、令和３年３月までに策定します。</w:t>
      </w:r>
    </w:p>
    <w:p w:rsidR="003D44CB" w:rsidRPr="00C27D3A" w:rsidRDefault="003D44CB" w:rsidP="002D0C70">
      <w:pPr>
        <w:spacing w:line="0" w:lineRule="atLeast"/>
        <w:rPr>
          <w:rFonts w:asciiTheme="minorEastAsia" w:hAnsiTheme="minorEastAsia"/>
          <w:sz w:val="28"/>
          <w:szCs w:val="28"/>
        </w:rPr>
      </w:pPr>
      <w:r w:rsidRPr="00C27D3A">
        <w:rPr>
          <w:rFonts w:asciiTheme="minorEastAsia" w:hAnsiTheme="minorEastAsia" w:hint="eastAsia"/>
          <w:sz w:val="28"/>
          <w:szCs w:val="28"/>
        </w:rPr>
        <w:t xml:space="preserve">　</w:t>
      </w:r>
      <w:r w:rsidR="0040523A" w:rsidRPr="00C27D3A">
        <w:rPr>
          <w:rFonts w:asciiTheme="minorEastAsia" w:hAnsiTheme="minorEastAsia" w:hint="eastAsia"/>
          <w:sz w:val="28"/>
          <w:szCs w:val="28"/>
        </w:rPr>
        <w:t>なお、</w:t>
      </w:r>
      <w:r w:rsidRPr="00C27D3A">
        <w:rPr>
          <w:rFonts w:asciiTheme="minorEastAsia" w:hAnsiTheme="minorEastAsia" w:hint="eastAsia"/>
          <w:sz w:val="28"/>
          <w:szCs w:val="28"/>
        </w:rPr>
        <w:t>「個別施設計画」</w:t>
      </w:r>
      <w:r w:rsidR="0040523A" w:rsidRPr="00C27D3A">
        <w:rPr>
          <w:rFonts w:asciiTheme="minorEastAsia" w:hAnsiTheme="minorEastAsia" w:hint="eastAsia"/>
          <w:sz w:val="28"/>
          <w:szCs w:val="28"/>
        </w:rPr>
        <w:t>を実行性の高い計画とするため、策定と並行して、</w:t>
      </w:r>
      <w:r w:rsidR="00BF554A" w:rsidRPr="00C27D3A">
        <w:rPr>
          <w:rFonts w:asciiTheme="minorEastAsia" w:hAnsiTheme="minorEastAsia" w:hint="eastAsia"/>
          <w:sz w:val="28"/>
          <w:szCs w:val="28"/>
        </w:rPr>
        <w:t>モデル的な事業</w:t>
      </w:r>
      <w:r w:rsidR="0040523A" w:rsidRPr="00C27D3A">
        <w:rPr>
          <w:rFonts w:asciiTheme="minorEastAsia" w:hAnsiTheme="minorEastAsia" w:hint="eastAsia"/>
          <w:sz w:val="28"/>
          <w:szCs w:val="28"/>
        </w:rPr>
        <w:t>に</w:t>
      </w:r>
      <w:r w:rsidR="00BF554A" w:rsidRPr="00C27D3A">
        <w:rPr>
          <w:rFonts w:asciiTheme="minorEastAsia" w:hAnsiTheme="minorEastAsia" w:hint="eastAsia"/>
          <w:sz w:val="28"/>
          <w:szCs w:val="28"/>
        </w:rPr>
        <w:t>着手</w:t>
      </w:r>
      <w:r w:rsidR="0040523A" w:rsidRPr="00C27D3A">
        <w:rPr>
          <w:rFonts w:asciiTheme="minorEastAsia" w:hAnsiTheme="minorEastAsia" w:hint="eastAsia"/>
          <w:sz w:val="28"/>
          <w:szCs w:val="28"/>
        </w:rPr>
        <w:t>し</w:t>
      </w:r>
      <w:r w:rsidR="00BF554A" w:rsidRPr="00C27D3A">
        <w:rPr>
          <w:rFonts w:asciiTheme="minorEastAsia" w:hAnsiTheme="minorEastAsia" w:hint="eastAsia"/>
          <w:sz w:val="28"/>
          <w:szCs w:val="28"/>
        </w:rPr>
        <w:t>ます。</w:t>
      </w:r>
    </w:p>
    <w:p w:rsidR="008961A3" w:rsidRPr="00C27D3A" w:rsidRDefault="008961A3" w:rsidP="002D0C70">
      <w:pPr>
        <w:pStyle w:val="11"/>
        <w:spacing w:line="0" w:lineRule="atLeast"/>
        <w:rPr>
          <w:rFonts w:asciiTheme="minorEastAsia" w:hAnsiTheme="minorEastAsia"/>
          <w:b/>
          <w:szCs w:val="28"/>
        </w:rPr>
      </w:pPr>
      <w:r w:rsidRPr="00C27D3A">
        <w:rPr>
          <w:rFonts w:asciiTheme="minorEastAsia" w:hAnsiTheme="minorEastAsia" w:hint="eastAsia"/>
          <w:b/>
          <w:szCs w:val="28"/>
        </w:rPr>
        <w:t>・防災拠点の建設整備</w:t>
      </w:r>
    </w:p>
    <w:p w:rsidR="008961A3" w:rsidRPr="00C27D3A" w:rsidRDefault="008961A3" w:rsidP="00424198">
      <w:pPr>
        <w:pStyle w:val="11"/>
        <w:spacing w:line="0" w:lineRule="atLeast"/>
        <w:ind w:firstLineChars="100" w:firstLine="299"/>
        <w:rPr>
          <w:rFonts w:asciiTheme="minorEastAsia" w:hAnsiTheme="minorEastAsia"/>
          <w:szCs w:val="28"/>
        </w:rPr>
      </w:pPr>
      <w:r w:rsidRPr="00C27D3A">
        <w:rPr>
          <w:rFonts w:asciiTheme="minorEastAsia" w:hAnsiTheme="minorEastAsia" w:hint="eastAsia"/>
          <w:szCs w:val="28"/>
        </w:rPr>
        <w:t>「町民を守る自治体拠点」として、大災害時の町の災害対策本部となる防災施設に加え、議場及び現在あさぎり町総合福祉センター内に執務室を構える４課１事業所の執務室を合築整備します。</w:t>
      </w:r>
    </w:p>
    <w:p w:rsidR="008961A3" w:rsidRPr="00C27D3A" w:rsidRDefault="008961A3" w:rsidP="002D0C70">
      <w:pPr>
        <w:pStyle w:val="11"/>
        <w:spacing w:line="0" w:lineRule="atLeast"/>
        <w:rPr>
          <w:rFonts w:asciiTheme="minorEastAsia" w:hAnsiTheme="minorEastAsia"/>
          <w:szCs w:val="28"/>
        </w:rPr>
      </w:pPr>
      <w:r w:rsidRPr="00C27D3A">
        <w:rPr>
          <w:rFonts w:asciiTheme="minorEastAsia" w:hAnsiTheme="minorEastAsia" w:hint="eastAsia"/>
          <w:szCs w:val="28"/>
        </w:rPr>
        <w:t xml:space="preserve">　令和２年度には、「基本計画及び基本設計」と「敷地地盤調査（地質調査）」を計画しています。</w:t>
      </w:r>
    </w:p>
    <w:p w:rsidR="008961A3" w:rsidRPr="00C27D3A" w:rsidRDefault="008961A3" w:rsidP="002D0C70">
      <w:pPr>
        <w:pStyle w:val="11"/>
        <w:spacing w:line="0" w:lineRule="atLeast"/>
        <w:rPr>
          <w:rFonts w:asciiTheme="minorEastAsia" w:hAnsiTheme="minorEastAsia"/>
          <w:b/>
          <w:szCs w:val="28"/>
        </w:rPr>
      </w:pPr>
      <w:r w:rsidRPr="00C27D3A">
        <w:rPr>
          <w:rFonts w:asciiTheme="minorEastAsia" w:hAnsiTheme="minorEastAsia" w:hint="eastAsia"/>
          <w:b/>
          <w:szCs w:val="28"/>
        </w:rPr>
        <w:t>・地域防災マネージャー（危機管理監）の雇用</w:t>
      </w:r>
    </w:p>
    <w:p w:rsidR="008961A3" w:rsidRPr="00DC194F" w:rsidRDefault="008961A3" w:rsidP="00424198">
      <w:pPr>
        <w:pStyle w:val="11"/>
        <w:spacing w:line="0" w:lineRule="atLeast"/>
        <w:ind w:firstLineChars="100" w:firstLine="299"/>
        <w:rPr>
          <w:rFonts w:asciiTheme="minorEastAsia" w:hAnsiTheme="minorEastAsia"/>
          <w:szCs w:val="28"/>
        </w:rPr>
      </w:pPr>
      <w:r w:rsidRPr="00C27D3A">
        <w:rPr>
          <w:rFonts w:asciiTheme="minorEastAsia" w:hAnsiTheme="minorEastAsia" w:hint="eastAsia"/>
          <w:szCs w:val="28"/>
        </w:rPr>
        <w:t>近年益々頻発・激甚化している豪雨災害や土砂災害、また大規模地震等に対し、「迅速」「的確」に対応するために、防災の専門性を有する外部人材を「地域防災マネージャー（危機管理監）」として雇用します。雇用については、退職自衛官採用を考えています。長い勤務で培った知識及び経験を有するため、即戦力として、災害発生時の町長の補佐から地域住民への啓発・指導まで幅広い貢献が期待されます。</w:t>
      </w:r>
    </w:p>
    <w:p w:rsidR="008961A3" w:rsidRPr="00C27D3A" w:rsidRDefault="008961A3" w:rsidP="002D0C70">
      <w:pPr>
        <w:pStyle w:val="11"/>
        <w:spacing w:line="0" w:lineRule="atLeast"/>
        <w:rPr>
          <w:rFonts w:asciiTheme="minorEastAsia" w:hAnsiTheme="minorEastAsia"/>
          <w:b/>
          <w:szCs w:val="28"/>
        </w:rPr>
      </w:pPr>
      <w:r w:rsidRPr="00C27D3A">
        <w:rPr>
          <w:rFonts w:asciiTheme="minorEastAsia" w:hAnsiTheme="minorEastAsia" w:hint="eastAsia"/>
          <w:b/>
          <w:szCs w:val="28"/>
        </w:rPr>
        <w:t>・防災対策の強化</w:t>
      </w:r>
    </w:p>
    <w:p w:rsidR="008961A3" w:rsidRPr="00D91266" w:rsidRDefault="008961A3" w:rsidP="002D0C70">
      <w:pPr>
        <w:pStyle w:val="11"/>
        <w:spacing w:line="0" w:lineRule="atLeast"/>
        <w:rPr>
          <w:rFonts w:asciiTheme="minorEastAsia" w:hAnsiTheme="minorEastAsia"/>
          <w:szCs w:val="28"/>
        </w:rPr>
      </w:pPr>
      <w:r w:rsidRPr="00C27D3A">
        <w:rPr>
          <w:rFonts w:asciiTheme="minorEastAsia" w:hAnsiTheme="minorEastAsia" w:hint="eastAsia"/>
          <w:szCs w:val="28"/>
        </w:rPr>
        <w:t xml:space="preserve">　補助事業等により、毎年継続して防災に必要な資機材の整備を行いま</w:t>
      </w:r>
      <w:r w:rsidRPr="00D91266">
        <w:rPr>
          <w:rFonts w:asciiTheme="minorEastAsia" w:hAnsiTheme="minorEastAsia" w:hint="eastAsia"/>
          <w:szCs w:val="28"/>
        </w:rPr>
        <w:t>す。また自主防災組織相互の連絡調整、地域の防災体制の充実強化のため、自主防災会代表者会議を開催します。</w:t>
      </w:r>
    </w:p>
    <w:p w:rsidR="008961A3" w:rsidRPr="00D91266" w:rsidRDefault="008961A3" w:rsidP="002D0C70">
      <w:pPr>
        <w:pStyle w:val="11"/>
        <w:spacing w:line="0" w:lineRule="atLeast"/>
        <w:rPr>
          <w:rFonts w:asciiTheme="minorEastAsia" w:hAnsiTheme="minorEastAsia"/>
          <w:b/>
          <w:szCs w:val="28"/>
        </w:rPr>
      </w:pPr>
      <w:r w:rsidRPr="00D91266">
        <w:rPr>
          <w:rFonts w:asciiTheme="minorEastAsia" w:hAnsiTheme="minorEastAsia"/>
          <w:b/>
          <w:szCs w:val="28"/>
        </w:rPr>
        <w:t xml:space="preserve">・消防施設整備事業 </w:t>
      </w:r>
    </w:p>
    <w:p w:rsidR="00384F76" w:rsidRPr="00C27D3A" w:rsidRDefault="008961A3" w:rsidP="002D0C70">
      <w:pPr>
        <w:pStyle w:val="11"/>
        <w:spacing w:line="0" w:lineRule="atLeast"/>
        <w:rPr>
          <w:rFonts w:asciiTheme="minorEastAsia" w:hAnsiTheme="minorEastAsia"/>
          <w:szCs w:val="28"/>
        </w:rPr>
      </w:pPr>
      <w:r w:rsidRPr="00D91266">
        <w:rPr>
          <w:rFonts w:asciiTheme="minorEastAsia" w:hAnsiTheme="minorEastAsia"/>
          <w:szCs w:val="28"/>
        </w:rPr>
        <w:t xml:space="preserve">　大雨時の災害における救助能力を向上するため、ボート・救命浮き輪・</w:t>
      </w:r>
      <w:r w:rsidR="00AD6284" w:rsidRPr="00D91266">
        <w:rPr>
          <w:rFonts w:asciiTheme="minorEastAsia" w:hAnsiTheme="minorEastAsia" w:hint="eastAsia"/>
          <w:szCs w:val="28"/>
        </w:rPr>
        <w:t>ライフジャケット・</w:t>
      </w:r>
      <w:r w:rsidRPr="00D91266">
        <w:rPr>
          <w:rFonts w:asciiTheme="minorEastAsia" w:hAnsiTheme="minorEastAsia"/>
          <w:szCs w:val="28"/>
        </w:rPr>
        <w:t>防水灯光器</w:t>
      </w:r>
      <w:r w:rsidR="00706A9A">
        <w:rPr>
          <w:rFonts w:asciiTheme="minorEastAsia" w:hAnsiTheme="minorEastAsia" w:hint="eastAsia"/>
          <w:szCs w:val="28"/>
        </w:rPr>
        <w:t>・</w:t>
      </w:r>
      <w:r w:rsidR="0003195E" w:rsidRPr="0003195E">
        <w:rPr>
          <w:rFonts w:asciiTheme="minorEastAsia" w:hAnsiTheme="minorEastAsia" w:hint="eastAsia"/>
          <w:szCs w:val="28"/>
        </w:rPr>
        <w:t>水のう型簡易膨張ダムシステム</w:t>
      </w:r>
      <w:r w:rsidRPr="00C27D3A">
        <w:rPr>
          <w:rFonts w:asciiTheme="minorEastAsia" w:hAnsiTheme="minorEastAsia" w:hint="eastAsia"/>
          <w:szCs w:val="28"/>
        </w:rPr>
        <w:t>等</w:t>
      </w:r>
      <w:r w:rsidRPr="00C27D3A">
        <w:rPr>
          <w:rFonts w:asciiTheme="minorEastAsia" w:hAnsiTheme="minorEastAsia"/>
          <w:szCs w:val="28"/>
        </w:rPr>
        <w:t>の資機材と、山林火災用対応用の動噴を整備します。</w:t>
      </w:r>
    </w:p>
    <w:p w:rsidR="008961A3" w:rsidRDefault="008961A3" w:rsidP="002D0C70">
      <w:pPr>
        <w:pStyle w:val="11"/>
        <w:spacing w:line="0" w:lineRule="atLeast"/>
        <w:rPr>
          <w:rFonts w:asciiTheme="minorEastAsia" w:hAnsiTheme="minorEastAsia"/>
          <w:szCs w:val="28"/>
        </w:rPr>
      </w:pPr>
      <w:r w:rsidRPr="00C27D3A">
        <w:rPr>
          <w:rFonts w:asciiTheme="minorEastAsia" w:hAnsiTheme="minorEastAsia"/>
          <w:szCs w:val="28"/>
        </w:rPr>
        <w:t xml:space="preserve">　また、火災発生時に水利の少ない新・麓地区2</w:t>
      </w:r>
      <w:r w:rsidR="00844273">
        <w:rPr>
          <w:rFonts w:asciiTheme="minorEastAsia" w:hAnsiTheme="minorEastAsia"/>
          <w:szCs w:val="28"/>
        </w:rPr>
        <w:t>か所に耐震性防火</w:t>
      </w:r>
      <w:r w:rsidR="00844273">
        <w:rPr>
          <w:rFonts w:asciiTheme="minorEastAsia" w:hAnsiTheme="minorEastAsia" w:hint="eastAsia"/>
          <w:szCs w:val="28"/>
        </w:rPr>
        <w:t>水槽</w:t>
      </w:r>
      <w:r w:rsidRPr="00C27D3A">
        <w:rPr>
          <w:rFonts w:asciiTheme="minorEastAsia" w:hAnsiTheme="minorEastAsia"/>
          <w:szCs w:val="28"/>
        </w:rPr>
        <w:t>を整備します。</w:t>
      </w:r>
    </w:p>
    <w:p w:rsidR="006F5B39" w:rsidRPr="00C27D3A" w:rsidRDefault="006F5B39" w:rsidP="006F5B39">
      <w:pPr>
        <w:spacing w:line="0" w:lineRule="atLeast"/>
        <w:rPr>
          <w:rFonts w:asciiTheme="minorEastAsia" w:hAnsiTheme="minorEastAsia"/>
          <w:b/>
          <w:sz w:val="28"/>
          <w:szCs w:val="28"/>
        </w:rPr>
      </w:pPr>
      <w:r>
        <w:rPr>
          <w:rFonts w:asciiTheme="minorEastAsia" w:hAnsiTheme="minorEastAsia" w:hint="eastAsia"/>
          <w:b/>
          <w:sz w:val="28"/>
          <w:szCs w:val="28"/>
        </w:rPr>
        <w:t>・男女共同参画</w:t>
      </w:r>
    </w:p>
    <w:p w:rsidR="006F5B39" w:rsidRPr="00C27D3A" w:rsidRDefault="006F5B39" w:rsidP="006F5B39">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男女共同参画とは「男女が社会の対等な構成員として、自らの意</w:t>
      </w:r>
      <w:r w:rsidRPr="00C27D3A">
        <w:rPr>
          <w:rFonts w:asciiTheme="minorEastAsia" w:hAnsiTheme="minorEastAsia" w:hint="eastAsia"/>
          <w:sz w:val="28"/>
          <w:szCs w:val="28"/>
        </w:rPr>
        <w:lastRenderedPageBreak/>
        <w:t>思によって社会のあらゆる分野における意思決定に加わり、利益を享受し、責任を担うこと」とありますが、球磨郡またはあさぎり町においても「習慣、しきたり」「地域社会」には、まだまだ男女の隔たりがあります。</w:t>
      </w:r>
    </w:p>
    <w:p w:rsidR="006F5B39" w:rsidRPr="00C27D3A" w:rsidRDefault="006F5B39" w:rsidP="006F5B39">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若年層女性人口減少防止（流出削減、出生率向上）には、女性が住みやすい環境の構築が急務です。そのためには、女性が地域と関わり、意見が反映され、安心して生活できることで女性が活躍できる地域社会であることが重要であり、女性の活躍、男女共同参画の推進、浸透が必要であります。</w:t>
      </w:r>
    </w:p>
    <w:p w:rsidR="006F5B39" w:rsidRPr="00706A9A" w:rsidRDefault="006F5B39" w:rsidP="006F5B39">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このことを踏まえ、令和２年度中に町民意識調査をし、令和４年３月にあさぎり町男女共同参画推進基本計画第３次版を策定予定です。</w:t>
      </w:r>
    </w:p>
    <w:p w:rsidR="002D0C70" w:rsidRPr="00706A9A" w:rsidRDefault="00D91266" w:rsidP="002D0C70">
      <w:pPr>
        <w:spacing w:line="0" w:lineRule="atLeast"/>
        <w:rPr>
          <w:rFonts w:asciiTheme="minorEastAsia" w:hAnsiTheme="minorEastAsia"/>
          <w:b/>
          <w:bCs/>
          <w:sz w:val="28"/>
          <w:szCs w:val="28"/>
        </w:rPr>
      </w:pPr>
      <w:r>
        <w:rPr>
          <w:rFonts w:asciiTheme="minorEastAsia" w:hAnsiTheme="minorEastAsia" w:hint="eastAsia"/>
          <w:b/>
          <w:bCs/>
          <w:sz w:val="28"/>
          <w:szCs w:val="28"/>
        </w:rPr>
        <w:t>・ＳＤＧｓについて</w:t>
      </w:r>
    </w:p>
    <w:p w:rsidR="002D0C70" w:rsidRDefault="002D0C70" w:rsidP="00D91266">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ＳＤＧｓについては、昨年度から勉強会を重ねてまいりましたが、17項目の目標に基づいて行政としても棚卸を図り、取り組みを進めて行きたいと考えています。</w:t>
      </w:r>
      <w:r w:rsidR="002F5FFD">
        <w:rPr>
          <w:rFonts w:asciiTheme="minorEastAsia" w:hAnsiTheme="minorEastAsia" w:hint="eastAsia"/>
          <w:sz w:val="28"/>
          <w:szCs w:val="28"/>
        </w:rPr>
        <w:t>また、「第２期あさぎり町まち・ひと・しごと創生総合戦略」の基本目標に関連する</w:t>
      </w:r>
      <w:r w:rsidR="002F5FFD">
        <w:rPr>
          <w:rFonts w:asciiTheme="minorEastAsia" w:hAnsiTheme="minorEastAsia"/>
          <w:sz w:val="28"/>
          <w:szCs w:val="28"/>
        </w:rPr>
        <w:t>SDGs</w:t>
      </w:r>
      <w:r w:rsidR="002F5FFD">
        <w:rPr>
          <w:rFonts w:asciiTheme="minorEastAsia" w:hAnsiTheme="minorEastAsia" w:hint="eastAsia"/>
          <w:sz w:val="28"/>
          <w:szCs w:val="28"/>
        </w:rPr>
        <w:t>17の目標を表示してあります。</w:t>
      </w:r>
    </w:p>
    <w:p w:rsidR="005E72E1" w:rsidRPr="00C27D3A" w:rsidRDefault="005E72E1" w:rsidP="005E72E1">
      <w:pPr>
        <w:spacing w:line="0" w:lineRule="atLeast"/>
        <w:rPr>
          <w:rFonts w:asciiTheme="minorEastAsia" w:hAnsiTheme="minorEastAsia"/>
          <w:sz w:val="28"/>
          <w:szCs w:val="28"/>
        </w:rPr>
      </w:pPr>
    </w:p>
    <w:p w:rsidR="00F20875" w:rsidRDefault="00661A05" w:rsidP="00F20875">
      <w:pPr>
        <w:spacing w:line="404" w:lineRule="exact"/>
        <w:rPr>
          <w:rFonts w:asciiTheme="minorEastAsia" w:hAnsiTheme="minorEastAsia"/>
          <w:b/>
          <w:bCs/>
          <w:sz w:val="28"/>
          <w:szCs w:val="28"/>
        </w:rPr>
      </w:pPr>
      <w:r>
        <w:rPr>
          <w:rFonts w:asciiTheme="minorEastAsia" w:hAnsiTheme="minorEastAsia" w:hint="eastAsia"/>
          <w:b/>
          <w:bCs/>
          <w:sz w:val="28"/>
          <w:szCs w:val="28"/>
        </w:rPr>
        <w:t>【</w:t>
      </w:r>
      <w:r w:rsidR="000E26A1">
        <w:rPr>
          <w:rFonts w:asciiTheme="minorEastAsia" w:hAnsiTheme="minorEastAsia" w:hint="eastAsia"/>
          <w:b/>
          <w:bCs/>
          <w:sz w:val="28"/>
          <w:szCs w:val="28"/>
        </w:rPr>
        <w:t>福祉関連</w:t>
      </w:r>
      <w:r w:rsidR="00F20875">
        <w:rPr>
          <w:rFonts w:asciiTheme="minorEastAsia" w:hAnsiTheme="minorEastAsia" w:hint="eastAsia"/>
          <w:b/>
          <w:bCs/>
          <w:sz w:val="28"/>
          <w:szCs w:val="28"/>
        </w:rPr>
        <w:t>事業について</w:t>
      </w:r>
      <w:r>
        <w:rPr>
          <w:rFonts w:asciiTheme="minorEastAsia" w:hAnsiTheme="minorEastAsia" w:hint="eastAsia"/>
          <w:b/>
          <w:bCs/>
          <w:sz w:val="28"/>
          <w:szCs w:val="28"/>
        </w:rPr>
        <w:t>】</w:t>
      </w:r>
    </w:p>
    <w:p w:rsidR="005E72E1" w:rsidRPr="00341A49" w:rsidRDefault="005E72E1" w:rsidP="005E72E1">
      <w:pPr>
        <w:spacing w:line="404" w:lineRule="exact"/>
        <w:rPr>
          <w:rFonts w:asciiTheme="minorEastAsia" w:hAnsiTheme="minorEastAsia" w:cs="Times New Roman"/>
          <w:b/>
          <w:sz w:val="28"/>
          <w:szCs w:val="28"/>
        </w:rPr>
      </w:pPr>
      <w:r w:rsidRPr="00341A49">
        <w:rPr>
          <w:rFonts w:asciiTheme="minorEastAsia" w:hAnsiTheme="minorEastAsia" w:hint="eastAsia"/>
          <w:b/>
          <w:sz w:val="28"/>
          <w:szCs w:val="28"/>
        </w:rPr>
        <w:t>・地域福祉活動の充実</w:t>
      </w:r>
    </w:p>
    <w:p w:rsidR="005E72E1" w:rsidRPr="00341A49" w:rsidRDefault="005E72E1" w:rsidP="005E72E1">
      <w:pPr>
        <w:spacing w:line="404" w:lineRule="exact"/>
        <w:rPr>
          <w:rFonts w:asciiTheme="minorEastAsia" w:hAnsiTheme="minorEastAsia" w:cs="Times New Roman"/>
          <w:sz w:val="10"/>
          <w:szCs w:val="10"/>
        </w:rPr>
      </w:pPr>
      <w:r w:rsidRPr="00341A49">
        <w:rPr>
          <w:rFonts w:asciiTheme="minorEastAsia" w:hAnsiTheme="minorEastAsia" w:hint="eastAsia"/>
          <w:sz w:val="28"/>
          <w:szCs w:val="28"/>
        </w:rPr>
        <w:t xml:space="preserve">　各地域における「共助」、「自助」の取り組みは、高齢となっても自らの健康・体力づくりに関心を持ち、継続的な活動を行っていくことが大切となります。現在、社会的な問題となっている引きこもりや孤独死から脱却していくためにも、それぞれの地域の特性に見合った自主的な福祉活動の活性化を助長させる取り組みを障がい者の方にとってもやさしいユニバーサルデザインの採用を含めて進めていきます。</w:t>
      </w:r>
    </w:p>
    <w:p w:rsidR="005E72E1" w:rsidRPr="00341A49" w:rsidRDefault="005E72E1" w:rsidP="005E72E1">
      <w:pPr>
        <w:spacing w:line="404" w:lineRule="exact"/>
        <w:rPr>
          <w:rFonts w:asciiTheme="minorEastAsia" w:hAnsiTheme="minorEastAsia" w:cs="Times New Roman"/>
          <w:b/>
          <w:sz w:val="28"/>
          <w:szCs w:val="28"/>
        </w:rPr>
      </w:pPr>
      <w:r w:rsidRPr="00341A49">
        <w:rPr>
          <w:rFonts w:asciiTheme="minorEastAsia" w:hAnsiTheme="minorEastAsia" w:hint="eastAsia"/>
          <w:b/>
          <w:sz w:val="28"/>
          <w:szCs w:val="28"/>
        </w:rPr>
        <w:t>・町内の保育園、認定こども園への支援</w:t>
      </w:r>
    </w:p>
    <w:p w:rsidR="005E72E1" w:rsidRPr="00341A49" w:rsidRDefault="005E72E1" w:rsidP="005E72E1">
      <w:pPr>
        <w:spacing w:line="404" w:lineRule="exact"/>
        <w:rPr>
          <w:rFonts w:asciiTheme="minorEastAsia" w:hAnsiTheme="minorEastAsia" w:cs="Times New Roman"/>
          <w:sz w:val="28"/>
          <w:szCs w:val="28"/>
        </w:rPr>
      </w:pPr>
      <w:r w:rsidRPr="00341A49">
        <w:rPr>
          <w:rFonts w:asciiTheme="minorEastAsia" w:hAnsiTheme="minorEastAsia" w:hint="eastAsia"/>
          <w:sz w:val="28"/>
          <w:szCs w:val="28"/>
        </w:rPr>
        <w:t xml:space="preserve">　現在複数の施設から老朽化に伴い、改修改築の要望があっておりますので、現状を把握しながら、年次計画により支援を実施していくこととしています。マンパワーの確保とスキルアップにつきましても放課後児童クラブを含めて研修会への支援を行っていきます。子どもの貧困対策につきましては、子ども食堂の取り組みが注目されておりますが、本町に適合するような事例を参考に支援の方法を検討していきます。</w:t>
      </w:r>
    </w:p>
    <w:p w:rsidR="005E72E1" w:rsidRPr="00341A49" w:rsidRDefault="005E72E1" w:rsidP="005E72E1">
      <w:pPr>
        <w:spacing w:line="404" w:lineRule="exact"/>
        <w:rPr>
          <w:rFonts w:asciiTheme="minorEastAsia" w:hAnsiTheme="minorEastAsia" w:cs="Times New Roman"/>
          <w:sz w:val="28"/>
          <w:szCs w:val="28"/>
        </w:rPr>
      </w:pPr>
      <w:r w:rsidRPr="00341A49">
        <w:rPr>
          <w:rFonts w:asciiTheme="minorEastAsia" w:hAnsiTheme="minorEastAsia" w:hint="eastAsia"/>
          <w:sz w:val="28"/>
          <w:szCs w:val="28"/>
        </w:rPr>
        <w:t xml:space="preserve">　また、子ども医療費の助成の方法につきましては、アンケート調</w:t>
      </w:r>
      <w:r w:rsidRPr="00341A49">
        <w:rPr>
          <w:rFonts w:asciiTheme="minorEastAsia" w:hAnsiTheme="minorEastAsia" w:hint="eastAsia"/>
          <w:sz w:val="28"/>
          <w:szCs w:val="28"/>
        </w:rPr>
        <w:lastRenderedPageBreak/>
        <w:t>査結果を踏まえての関係部局との協議を経て、より保護者の負担感の少ない方法を検討していきます。</w:t>
      </w:r>
    </w:p>
    <w:p w:rsidR="005E72E1" w:rsidRPr="00341A49" w:rsidRDefault="005E72E1" w:rsidP="005E72E1">
      <w:pPr>
        <w:spacing w:line="404" w:lineRule="exact"/>
        <w:rPr>
          <w:rFonts w:asciiTheme="minorEastAsia" w:hAnsiTheme="minorEastAsia" w:cs="Times New Roman"/>
          <w:b/>
          <w:sz w:val="28"/>
          <w:szCs w:val="28"/>
        </w:rPr>
      </w:pPr>
      <w:r w:rsidRPr="00341A49">
        <w:rPr>
          <w:rFonts w:asciiTheme="minorEastAsia" w:hAnsiTheme="minorEastAsia" w:hint="eastAsia"/>
          <w:b/>
          <w:sz w:val="28"/>
          <w:szCs w:val="28"/>
        </w:rPr>
        <w:t>・温泉施設の再編完了と利用の促進</w:t>
      </w:r>
    </w:p>
    <w:p w:rsidR="005E72E1" w:rsidRPr="00341A49" w:rsidRDefault="005E72E1" w:rsidP="005E72E1">
      <w:pPr>
        <w:spacing w:line="404" w:lineRule="exact"/>
        <w:rPr>
          <w:rFonts w:asciiTheme="minorEastAsia" w:hAnsiTheme="minorEastAsia"/>
          <w:sz w:val="28"/>
          <w:szCs w:val="28"/>
        </w:rPr>
      </w:pPr>
      <w:r w:rsidRPr="00341A49">
        <w:rPr>
          <w:rFonts w:asciiTheme="minorEastAsia" w:hAnsiTheme="minorEastAsia" w:hint="eastAsia"/>
          <w:sz w:val="28"/>
          <w:szCs w:val="28"/>
        </w:rPr>
        <w:t>「ふれあい福祉センター」につきましては、福祉の</w:t>
      </w:r>
      <w:r w:rsidR="0090634C">
        <w:rPr>
          <w:rFonts w:asciiTheme="minorEastAsia" w:hAnsiTheme="minorEastAsia" w:hint="eastAsia"/>
          <w:sz w:val="28"/>
          <w:szCs w:val="28"/>
        </w:rPr>
        <w:t>拠点、地域交流の拠点、災害時避難施設としての機能などを考慮して</w:t>
      </w:r>
      <w:r w:rsidR="00BA070F">
        <w:rPr>
          <w:rFonts w:asciiTheme="minorEastAsia" w:hAnsiTheme="minorEastAsia" w:hint="eastAsia"/>
          <w:sz w:val="28"/>
          <w:szCs w:val="28"/>
        </w:rPr>
        <w:t>令和</w:t>
      </w:r>
      <w:r w:rsidR="0090634C">
        <w:rPr>
          <w:rFonts w:asciiTheme="minorEastAsia" w:hAnsiTheme="minorEastAsia" w:hint="eastAsia"/>
          <w:sz w:val="28"/>
          <w:szCs w:val="28"/>
        </w:rPr>
        <w:t>２</w:t>
      </w:r>
      <w:r w:rsidRPr="00341A49">
        <w:rPr>
          <w:rFonts w:asciiTheme="minorEastAsia" w:hAnsiTheme="minorEastAsia" w:hint="eastAsia"/>
          <w:sz w:val="28"/>
          <w:szCs w:val="28"/>
        </w:rPr>
        <w:t>年度において」整備を行います。施設の利活用につきましては、岡原校区に施設有効活用の促進協議会（仮称）を立ち上げ、有効活用を図ります。</w:t>
      </w:r>
    </w:p>
    <w:p w:rsidR="005E72E1" w:rsidRPr="00341A49" w:rsidRDefault="005E72E1" w:rsidP="005E72E1">
      <w:pPr>
        <w:spacing w:line="404" w:lineRule="exact"/>
        <w:rPr>
          <w:rFonts w:asciiTheme="minorEastAsia" w:hAnsiTheme="minorEastAsia" w:cs="Times New Roman"/>
          <w:b/>
          <w:sz w:val="28"/>
          <w:szCs w:val="28"/>
        </w:rPr>
      </w:pPr>
      <w:r w:rsidRPr="00341A49">
        <w:rPr>
          <w:rFonts w:asciiTheme="minorEastAsia" w:hAnsiTheme="minorEastAsia" w:hint="eastAsia"/>
          <w:b/>
          <w:sz w:val="28"/>
          <w:szCs w:val="28"/>
        </w:rPr>
        <w:t>・社会福祉協議会の業務内容の検証と見直し</w:t>
      </w:r>
    </w:p>
    <w:p w:rsidR="005E72E1" w:rsidRPr="00341A49" w:rsidRDefault="005E72E1" w:rsidP="005E72E1">
      <w:pPr>
        <w:spacing w:line="404" w:lineRule="exact"/>
        <w:rPr>
          <w:rFonts w:asciiTheme="minorEastAsia" w:hAnsiTheme="minorEastAsia"/>
          <w:sz w:val="28"/>
          <w:szCs w:val="28"/>
        </w:rPr>
      </w:pPr>
      <w:r w:rsidRPr="00341A49">
        <w:rPr>
          <w:rFonts w:asciiTheme="minorEastAsia" w:hAnsiTheme="minorEastAsia" w:hint="eastAsia"/>
          <w:sz w:val="28"/>
          <w:szCs w:val="28"/>
        </w:rPr>
        <w:t xml:space="preserve">　地域における福祉の重要な担い手としての社会福祉協議会の役割は大きいものがありますが、デイサービス関係事業の収支が厳しく、法人としての運営にも今後影響が大きいことから、昨年より関係課と社会福祉協議会との業務検討委員会を組織して定期的な協議を進めています。</w:t>
      </w:r>
    </w:p>
    <w:p w:rsidR="005E72E1" w:rsidRPr="00341A49" w:rsidRDefault="005E72E1" w:rsidP="005E72E1">
      <w:pPr>
        <w:spacing w:line="404" w:lineRule="exact"/>
        <w:rPr>
          <w:rFonts w:asciiTheme="minorEastAsia" w:hAnsiTheme="minorEastAsia" w:cs="Times New Roman"/>
          <w:b/>
          <w:sz w:val="28"/>
          <w:szCs w:val="28"/>
        </w:rPr>
      </w:pPr>
      <w:r w:rsidRPr="00341A49">
        <w:rPr>
          <w:rFonts w:asciiTheme="minorEastAsia" w:hAnsiTheme="minorEastAsia" w:hint="eastAsia"/>
          <w:b/>
          <w:sz w:val="28"/>
          <w:szCs w:val="28"/>
        </w:rPr>
        <w:t>・デマンド交通事業</w:t>
      </w:r>
    </w:p>
    <w:p w:rsidR="005E72E1" w:rsidRPr="00341A49" w:rsidRDefault="005E72E1" w:rsidP="005E72E1">
      <w:pPr>
        <w:spacing w:line="404" w:lineRule="exact"/>
        <w:rPr>
          <w:rFonts w:asciiTheme="minorEastAsia" w:hAnsiTheme="minorEastAsia" w:cs="Times New Roman"/>
          <w:sz w:val="28"/>
          <w:szCs w:val="28"/>
        </w:rPr>
      </w:pPr>
      <w:r w:rsidRPr="00341A49">
        <w:rPr>
          <w:rFonts w:asciiTheme="minorEastAsia" w:hAnsiTheme="minorEastAsia" w:hint="eastAsia"/>
          <w:sz w:val="28"/>
          <w:szCs w:val="28"/>
        </w:rPr>
        <w:t xml:space="preserve">　デマンド交通事業につきましては、利用者の方々からの意見や要望を踏まえて、町としての地域交通の支援を考慮しつつ、地域の皆様にとって利便性の向上が図られるよう努力を行っていきます。</w:t>
      </w:r>
    </w:p>
    <w:p w:rsidR="005E72E1" w:rsidRPr="00341A49" w:rsidRDefault="0090634C" w:rsidP="005E72E1">
      <w:pPr>
        <w:spacing w:line="404" w:lineRule="exact"/>
        <w:rPr>
          <w:rFonts w:asciiTheme="minorEastAsia" w:hAnsiTheme="minorEastAsia" w:cs="Times New Roman"/>
          <w:sz w:val="28"/>
          <w:szCs w:val="28"/>
        </w:rPr>
      </w:pPr>
      <w:r>
        <w:rPr>
          <w:rFonts w:asciiTheme="minorEastAsia" w:hAnsiTheme="minorEastAsia" w:hint="eastAsia"/>
          <w:sz w:val="28"/>
          <w:szCs w:val="28"/>
        </w:rPr>
        <w:t xml:space="preserve">　また、</w:t>
      </w:r>
      <w:r w:rsidR="00BA070F">
        <w:rPr>
          <w:rFonts w:asciiTheme="minorEastAsia" w:hAnsiTheme="minorEastAsia" w:hint="eastAsia"/>
          <w:sz w:val="28"/>
          <w:szCs w:val="28"/>
        </w:rPr>
        <w:t>令和</w:t>
      </w:r>
      <w:bookmarkStart w:id="0" w:name="_GoBack"/>
      <w:bookmarkEnd w:id="0"/>
      <w:r>
        <w:rPr>
          <w:rFonts w:asciiTheme="minorEastAsia" w:hAnsiTheme="minorEastAsia" w:hint="eastAsia"/>
          <w:sz w:val="28"/>
          <w:szCs w:val="28"/>
        </w:rPr>
        <w:t>２</w:t>
      </w:r>
      <w:r w:rsidR="005E72E1" w:rsidRPr="00341A49">
        <w:rPr>
          <w:rFonts w:asciiTheme="minorEastAsia" w:hAnsiTheme="minorEastAsia" w:hint="eastAsia"/>
          <w:sz w:val="28"/>
          <w:szCs w:val="28"/>
        </w:rPr>
        <w:t>年度は、より親しんで利用いただけるよう「愛称」を公募することとしています。</w:t>
      </w:r>
    </w:p>
    <w:p w:rsidR="006F5B39" w:rsidRPr="006F5B39" w:rsidRDefault="006F5B39" w:rsidP="006F5B39">
      <w:pPr>
        <w:spacing w:line="360" w:lineRule="exact"/>
        <w:rPr>
          <w:rFonts w:asciiTheme="minorEastAsia" w:hAnsiTheme="minorEastAsia"/>
          <w:b/>
          <w:sz w:val="28"/>
          <w:szCs w:val="28"/>
        </w:rPr>
      </w:pPr>
      <w:r w:rsidRPr="006F5B39">
        <w:rPr>
          <w:rFonts w:asciiTheme="minorEastAsia" w:hAnsiTheme="minorEastAsia" w:hint="eastAsia"/>
          <w:b/>
          <w:sz w:val="28"/>
          <w:szCs w:val="28"/>
        </w:rPr>
        <w:t>・高齢者保健福祉計画・第8期介護保険事業計画策定</w:t>
      </w:r>
    </w:p>
    <w:p w:rsidR="006F5B39" w:rsidRPr="006853B4" w:rsidRDefault="006F5B39" w:rsidP="006F5B39">
      <w:pPr>
        <w:spacing w:line="360" w:lineRule="exact"/>
        <w:ind w:firstLineChars="100" w:firstLine="299"/>
        <w:rPr>
          <w:rFonts w:asciiTheme="minorEastAsia" w:hAnsiTheme="minorEastAsia"/>
          <w:sz w:val="28"/>
          <w:szCs w:val="28"/>
        </w:rPr>
      </w:pPr>
      <w:r w:rsidRPr="006853B4">
        <w:rPr>
          <w:rFonts w:asciiTheme="minorEastAsia" w:hAnsiTheme="minorEastAsia" w:hint="eastAsia"/>
          <w:sz w:val="28"/>
          <w:szCs w:val="28"/>
        </w:rPr>
        <w:t>人口減少・高齢化が進展している本町では、合併した2003年（平成15年度）当時の現役世代人口（15～64歳）10,544人に対し高齢者人口（65歳以上）は、4,894人と高齢者1人に対し2.15人で支えていたものが、2020年1月では、現役世代人口（15～64歳）7,638人に対し高齢者人口（65歳以上）は、5,649人と高齢者1人に対し1.35人となっている状況を踏まえて、町の高齢者保健福祉の総合計画である「あさぎり町高齢者保健福祉計画・第8期介護保険事業計画」を策定します。</w:t>
      </w:r>
    </w:p>
    <w:p w:rsidR="006F5B39" w:rsidRPr="006853B4" w:rsidRDefault="006F5B39" w:rsidP="006F5B39">
      <w:pPr>
        <w:spacing w:line="360" w:lineRule="exact"/>
        <w:ind w:firstLineChars="100" w:firstLine="299"/>
        <w:rPr>
          <w:rFonts w:asciiTheme="minorEastAsia" w:hAnsiTheme="minorEastAsia"/>
          <w:sz w:val="28"/>
          <w:szCs w:val="28"/>
        </w:rPr>
      </w:pPr>
      <w:r w:rsidRPr="006853B4">
        <w:rPr>
          <w:rFonts w:asciiTheme="minorEastAsia" w:hAnsiTheme="minorEastAsia" w:hint="eastAsia"/>
          <w:sz w:val="28"/>
          <w:szCs w:val="28"/>
        </w:rPr>
        <w:t>計画の策定に当たっては、これまでの一般的な現役世代の概念を改め、高齢者の皆様ができるだけ長く健康で社会に関わりながら、住み慣れた地域でいきいきと暮らし、地域社会で活躍できるまちづくりを目指してまいります。</w:t>
      </w:r>
    </w:p>
    <w:p w:rsidR="006F5B39" w:rsidRPr="006853B4" w:rsidRDefault="006F5B39" w:rsidP="006F5B39">
      <w:pPr>
        <w:spacing w:line="360" w:lineRule="exact"/>
        <w:rPr>
          <w:rFonts w:asciiTheme="minorEastAsia" w:hAnsiTheme="minorEastAsia"/>
          <w:sz w:val="28"/>
          <w:szCs w:val="28"/>
        </w:rPr>
      </w:pPr>
      <w:r w:rsidRPr="006853B4">
        <w:rPr>
          <w:rFonts w:asciiTheme="minorEastAsia" w:hAnsiTheme="minorEastAsia" w:hint="eastAsia"/>
          <w:sz w:val="28"/>
          <w:szCs w:val="28"/>
        </w:rPr>
        <w:t>・</w:t>
      </w:r>
      <w:r w:rsidRPr="006F5B39">
        <w:rPr>
          <w:rFonts w:asciiTheme="minorEastAsia" w:hAnsiTheme="minorEastAsia" w:hint="eastAsia"/>
          <w:b/>
          <w:sz w:val="28"/>
          <w:szCs w:val="28"/>
        </w:rPr>
        <w:t>介護予防事業について</w:t>
      </w:r>
    </w:p>
    <w:p w:rsidR="006F5B39" w:rsidRPr="006853B4" w:rsidRDefault="006F5B39" w:rsidP="006F5B39">
      <w:pPr>
        <w:spacing w:line="360" w:lineRule="exact"/>
        <w:ind w:firstLineChars="100" w:firstLine="299"/>
        <w:rPr>
          <w:rFonts w:asciiTheme="minorEastAsia" w:hAnsiTheme="minorEastAsia"/>
          <w:sz w:val="28"/>
          <w:szCs w:val="28"/>
        </w:rPr>
      </w:pPr>
      <w:r w:rsidRPr="006853B4">
        <w:rPr>
          <w:rFonts w:asciiTheme="minorEastAsia" w:hAnsiTheme="minorEastAsia" w:hint="eastAsia"/>
          <w:sz w:val="28"/>
          <w:szCs w:val="28"/>
        </w:rPr>
        <w:t>高齢者の健康づくり対策として「いきいきサロン」などの集いの場の充実や筋力向上を目的とした「いきいき百歳体操」のさらなる普及を図るとともに本年度は、認知症対策については、認知症初期</w:t>
      </w:r>
      <w:r w:rsidRPr="006853B4">
        <w:rPr>
          <w:rFonts w:asciiTheme="minorEastAsia" w:hAnsiTheme="minorEastAsia" w:hint="eastAsia"/>
          <w:sz w:val="28"/>
          <w:szCs w:val="28"/>
        </w:rPr>
        <w:lastRenderedPageBreak/>
        <w:t>集中支援チーム等の専門職による早期発見・対応と地域住民主導による認知症予防事業を進めます。</w:t>
      </w:r>
    </w:p>
    <w:p w:rsidR="006F5B39" w:rsidRPr="006F5B39" w:rsidRDefault="006F5B39" w:rsidP="006F5B39">
      <w:pPr>
        <w:spacing w:line="360" w:lineRule="exact"/>
        <w:rPr>
          <w:rFonts w:asciiTheme="minorEastAsia" w:hAnsiTheme="minorEastAsia"/>
          <w:b/>
          <w:sz w:val="28"/>
          <w:szCs w:val="28"/>
        </w:rPr>
      </w:pPr>
      <w:r w:rsidRPr="006F5B39">
        <w:rPr>
          <w:rFonts w:asciiTheme="minorEastAsia" w:hAnsiTheme="minorEastAsia" w:hint="eastAsia"/>
          <w:b/>
          <w:sz w:val="28"/>
          <w:szCs w:val="28"/>
        </w:rPr>
        <w:t>・シルバー人材センター活動支援</w:t>
      </w:r>
    </w:p>
    <w:p w:rsidR="006F5B39" w:rsidRPr="006853B4" w:rsidRDefault="006F5B39" w:rsidP="006F5B39">
      <w:pPr>
        <w:spacing w:line="360" w:lineRule="exact"/>
        <w:ind w:firstLineChars="100" w:firstLine="299"/>
        <w:rPr>
          <w:rFonts w:asciiTheme="minorEastAsia" w:hAnsiTheme="minorEastAsia"/>
          <w:sz w:val="28"/>
          <w:szCs w:val="28"/>
        </w:rPr>
      </w:pPr>
      <w:r w:rsidRPr="006853B4">
        <w:rPr>
          <w:rFonts w:asciiTheme="minorEastAsia" w:hAnsiTheme="minorEastAsia" w:hint="eastAsia"/>
          <w:sz w:val="28"/>
          <w:szCs w:val="28"/>
        </w:rPr>
        <w:t>生涯現役社会の実現と自立支援推進の一翼を担う「シルバー人材センター」が計画している会員増大と働く場の拡大を目的とする事業の推進を支援します。</w:t>
      </w:r>
    </w:p>
    <w:p w:rsidR="006F5B39" w:rsidRPr="006F5B39" w:rsidRDefault="006F5B39" w:rsidP="006F5B39">
      <w:pPr>
        <w:spacing w:line="360" w:lineRule="exact"/>
        <w:rPr>
          <w:rFonts w:asciiTheme="minorEastAsia" w:hAnsiTheme="minorEastAsia"/>
          <w:b/>
          <w:sz w:val="28"/>
          <w:szCs w:val="28"/>
        </w:rPr>
      </w:pPr>
      <w:r w:rsidRPr="006F5B39">
        <w:rPr>
          <w:rFonts w:asciiTheme="minorEastAsia" w:hAnsiTheme="minorEastAsia" w:hint="eastAsia"/>
          <w:b/>
          <w:sz w:val="28"/>
          <w:szCs w:val="28"/>
        </w:rPr>
        <w:t>・シルバーヘルパー活動支援</w:t>
      </w:r>
    </w:p>
    <w:p w:rsidR="006F5B39" w:rsidRPr="006853B4" w:rsidRDefault="006F5B39" w:rsidP="006F5B39">
      <w:pPr>
        <w:spacing w:line="360" w:lineRule="exact"/>
        <w:ind w:firstLineChars="100" w:firstLine="299"/>
        <w:rPr>
          <w:rFonts w:asciiTheme="minorEastAsia" w:hAnsiTheme="minorEastAsia"/>
          <w:sz w:val="28"/>
          <w:szCs w:val="28"/>
        </w:rPr>
      </w:pPr>
      <w:r w:rsidRPr="006853B4">
        <w:rPr>
          <w:rFonts w:asciiTheme="minorEastAsia" w:hAnsiTheme="minorEastAsia" w:cs="ＭＳ明朝" w:hint="eastAsia"/>
          <w:kern w:val="0"/>
          <w:sz w:val="28"/>
          <w:szCs w:val="28"/>
        </w:rPr>
        <w:t>高齢者の社会参加、生きがいづくり活動のために地域のひとり暮らしの高齢者や病弱な高齢者のいる家庭を訪問し、話し相手や生活支援等の活動を実践する老人クラブ団体の「シルバーヘルパー活動」を支援します。</w:t>
      </w:r>
    </w:p>
    <w:p w:rsidR="00F20875" w:rsidRDefault="00F20875" w:rsidP="00F20875">
      <w:pPr>
        <w:spacing w:line="360" w:lineRule="exact"/>
        <w:rPr>
          <w:rFonts w:asciiTheme="minorEastAsia" w:hAnsiTheme="minorEastAsia"/>
          <w:sz w:val="28"/>
          <w:szCs w:val="28"/>
        </w:rPr>
      </w:pPr>
    </w:p>
    <w:p w:rsidR="00F20875" w:rsidRPr="000E7D91" w:rsidRDefault="004D6402" w:rsidP="00F20875">
      <w:pPr>
        <w:spacing w:line="360" w:lineRule="exact"/>
        <w:rPr>
          <w:rFonts w:asciiTheme="minorEastAsia" w:hAnsiTheme="minorEastAsia"/>
          <w:b/>
          <w:bCs/>
          <w:sz w:val="28"/>
          <w:szCs w:val="28"/>
        </w:rPr>
      </w:pPr>
      <w:r>
        <w:rPr>
          <w:rFonts w:asciiTheme="minorEastAsia" w:hAnsiTheme="minorEastAsia" w:hint="eastAsia"/>
          <w:b/>
          <w:bCs/>
          <w:sz w:val="28"/>
          <w:szCs w:val="28"/>
        </w:rPr>
        <w:t>【健康関連事業について】</w:t>
      </w:r>
    </w:p>
    <w:p w:rsidR="004D6402" w:rsidRPr="005B669E" w:rsidRDefault="004D6402" w:rsidP="004D6402">
      <w:pPr>
        <w:spacing w:line="360" w:lineRule="exact"/>
        <w:rPr>
          <w:rFonts w:asciiTheme="minorEastAsia" w:hAnsiTheme="minorEastAsia"/>
          <w:b/>
          <w:sz w:val="28"/>
          <w:szCs w:val="28"/>
        </w:rPr>
      </w:pPr>
      <w:r w:rsidRPr="005B669E">
        <w:rPr>
          <w:rFonts w:asciiTheme="minorEastAsia" w:hAnsiTheme="minorEastAsia" w:hint="eastAsia"/>
          <w:b/>
          <w:sz w:val="28"/>
          <w:szCs w:val="28"/>
        </w:rPr>
        <w:t>・健幸なまちづくりへの取り組み</w:t>
      </w:r>
    </w:p>
    <w:p w:rsidR="004D6402" w:rsidRPr="00C27D3A" w:rsidRDefault="004D6402" w:rsidP="004D6402">
      <w:pPr>
        <w:spacing w:line="360" w:lineRule="exact"/>
        <w:rPr>
          <w:rFonts w:asciiTheme="minorEastAsia" w:hAnsiTheme="minorEastAsia"/>
          <w:sz w:val="28"/>
          <w:szCs w:val="28"/>
        </w:rPr>
      </w:pPr>
      <w:r w:rsidRPr="00C27D3A">
        <w:rPr>
          <w:rFonts w:asciiTheme="minorEastAsia" w:hAnsiTheme="minorEastAsia" w:hint="eastAsia"/>
          <w:sz w:val="28"/>
          <w:szCs w:val="28"/>
        </w:rPr>
        <w:t xml:space="preserve">　健康で元気に暮らせるということは、誰もが生きがいを感じ豊かな生活を送れるとともに、医療費や介護費用の削減といった社会的なメリットにもつながります。</w:t>
      </w:r>
    </w:p>
    <w:p w:rsidR="004D6402" w:rsidRPr="00C27D3A" w:rsidRDefault="004D6402" w:rsidP="004D6402">
      <w:pPr>
        <w:spacing w:line="360" w:lineRule="exact"/>
        <w:rPr>
          <w:rFonts w:asciiTheme="minorEastAsia" w:hAnsiTheme="minorEastAsia"/>
          <w:sz w:val="28"/>
          <w:szCs w:val="28"/>
        </w:rPr>
      </w:pPr>
      <w:r w:rsidRPr="00C27D3A">
        <w:rPr>
          <w:rFonts w:asciiTheme="minorEastAsia" w:hAnsiTheme="minorEastAsia" w:hint="eastAsia"/>
          <w:sz w:val="28"/>
          <w:szCs w:val="28"/>
        </w:rPr>
        <w:t xml:space="preserve">　高齢化・人口減少が進んでも住民の方々が健幸であるためには、そこに暮らすことで健幸になれるまち（スマートウエルネスシティ）づくりが必要となります。</w:t>
      </w:r>
    </w:p>
    <w:p w:rsidR="004D6402" w:rsidRDefault="004D6402" w:rsidP="004D6402">
      <w:pPr>
        <w:spacing w:line="360" w:lineRule="exact"/>
        <w:rPr>
          <w:rFonts w:asciiTheme="minorEastAsia" w:hAnsiTheme="minorEastAsia"/>
          <w:sz w:val="28"/>
          <w:szCs w:val="28"/>
        </w:rPr>
      </w:pPr>
      <w:r w:rsidRPr="00C27D3A">
        <w:rPr>
          <w:rFonts w:asciiTheme="minorEastAsia" w:hAnsiTheme="minorEastAsia" w:hint="eastAsia"/>
          <w:sz w:val="28"/>
          <w:szCs w:val="28"/>
        </w:rPr>
        <w:t xml:space="preserve">　そのためには、全庁的な取り組みを進める必要があり</w:t>
      </w:r>
      <w:r w:rsidRPr="00341A49">
        <w:rPr>
          <w:rFonts w:asciiTheme="minorEastAsia" w:hAnsiTheme="minorEastAsia" w:hint="eastAsia"/>
          <w:sz w:val="28"/>
          <w:szCs w:val="28"/>
        </w:rPr>
        <w:t>、総合戦略室を中心に関係各課が連携を図りながら事業を実施してまいります。</w:t>
      </w:r>
    </w:p>
    <w:p w:rsidR="00826191" w:rsidRPr="00826191" w:rsidRDefault="00826191" w:rsidP="00826191">
      <w:pPr>
        <w:spacing w:line="360" w:lineRule="exact"/>
        <w:ind w:firstLineChars="100" w:firstLine="299"/>
        <w:rPr>
          <w:rFonts w:asciiTheme="minorEastAsia" w:hAnsiTheme="minorEastAsia"/>
          <w:sz w:val="28"/>
          <w:szCs w:val="28"/>
        </w:rPr>
      </w:pPr>
      <w:r w:rsidRPr="00826191">
        <w:rPr>
          <w:rFonts w:asciiTheme="minorEastAsia" w:hAnsiTheme="minorEastAsia" w:hint="eastAsia"/>
          <w:sz w:val="28"/>
          <w:szCs w:val="28"/>
        </w:rPr>
        <w:t>具体的には、健幸社会の実現に向けて、大きく４つのことに取り組みます。</w:t>
      </w:r>
    </w:p>
    <w:p w:rsidR="00826191" w:rsidRPr="00826191" w:rsidRDefault="00826191" w:rsidP="00826191">
      <w:pPr>
        <w:spacing w:line="360" w:lineRule="exact"/>
        <w:rPr>
          <w:rFonts w:asciiTheme="minorEastAsia" w:hAnsiTheme="minorEastAsia"/>
          <w:sz w:val="28"/>
          <w:szCs w:val="28"/>
        </w:rPr>
      </w:pPr>
      <w:r w:rsidRPr="00826191">
        <w:rPr>
          <w:rFonts w:asciiTheme="minorEastAsia" w:hAnsiTheme="minorEastAsia" w:hint="eastAsia"/>
          <w:sz w:val="28"/>
          <w:szCs w:val="28"/>
        </w:rPr>
        <w:t xml:space="preserve">　まず、一つ目は、歩道や自転車道といった公共交通インフラの整備を行い、歩くことや自転車で通行しやすい環境整備を行います。また、あさぎり駅周辺をはじめとした街中の整備を行います。</w:t>
      </w:r>
    </w:p>
    <w:p w:rsidR="00826191" w:rsidRPr="00826191" w:rsidRDefault="00826191" w:rsidP="00826191">
      <w:pPr>
        <w:spacing w:line="360" w:lineRule="exact"/>
        <w:rPr>
          <w:rFonts w:asciiTheme="minorEastAsia" w:hAnsiTheme="minorEastAsia"/>
          <w:sz w:val="28"/>
          <w:szCs w:val="28"/>
        </w:rPr>
      </w:pPr>
      <w:r w:rsidRPr="00826191">
        <w:rPr>
          <w:rFonts w:asciiTheme="minorEastAsia" w:hAnsiTheme="minorEastAsia" w:hint="eastAsia"/>
          <w:sz w:val="28"/>
          <w:szCs w:val="28"/>
        </w:rPr>
        <w:t xml:space="preserve">　二つ目は、筑波大学や民間企業と連携し、本町の医療や介護などのデータの分析を行い、より効率的で効果のでる仕組みづくりを行います。</w:t>
      </w:r>
    </w:p>
    <w:p w:rsidR="00826191" w:rsidRPr="00826191" w:rsidRDefault="00826191" w:rsidP="00826191">
      <w:pPr>
        <w:spacing w:line="360" w:lineRule="exact"/>
        <w:rPr>
          <w:rFonts w:asciiTheme="minorEastAsia" w:hAnsiTheme="minorEastAsia"/>
          <w:sz w:val="28"/>
          <w:szCs w:val="28"/>
        </w:rPr>
      </w:pPr>
      <w:r w:rsidRPr="00826191">
        <w:rPr>
          <w:rFonts w:asciiTheme="minorEastAsia" w:hAnsiTheme="minorEastAsia" w:hint="eastAsia"/>
          <w:sz w:val="28"/>
          <w:szCs w:val="28"/>
        </w:rPr>
        <w:t xml:space="preserve">　三つ目は、健康や運動に対し７割の方は無関心といわれています。この無関心層といわれる方々の行動変容を促すため、健康ポイント事業の見直しを検討します。また、医療や介護などの支援が必要な人に対しては、医療機関などと連携して健康づくりへの支援を行います。</w:t>
      </w:r>
    </w:p>
    <w:p w:rsidR="00826191" w:rsidRPr="00826191" w:rsidRDefault="00826191" w:rsidP="00826191">
      <w:pPr>
        <w:spacing w:line="360" w:lineRule="exact"/>
        <w:rPr>
          <w:rFonts w:asciiTheme="minorEastAsia" w:hAnsiTheme="minorEastAsia"/>
          <w:sz w:val="28"/>
          <w:szCs w:val="28"/>
        </w:rPr>
      </w:pPr>
      <w:r w:rsidRPr="00826191">
        <w:rPr>
          <w:rFonts w:asciiTheme="minorEastAsia" w:hAnsiTheme="minorEastAsia" w:hint="eastAsia"/>
          <w:sz w:val="28"/>
          <w:szCs w:val="28"/>
        </w:rPr>
        <w:t xml:space="preserve">　四つ目は、各地区でのサロンや自主防災組織、福祉委員会などの活動を推進し、地域住民が主体となった地域の健幸（健康＋幸福）体制づくりを行いたいと考えています。</w:t>
      </w:r>
    </w:p>
    <w:p w:rsidR="00826191" w:rsidRDefault="00826191" w:rsidP="004D6402">
      <w:pPr>
        <w:spacing w:line="360" w:lineRule="exact"/>
        <w:rPr>
          <w:rFonts w:asciiTheme="minorEastAsia" w:hAnsiTheme="minorEastAsia"/>
          <w:sz w:val="28"/>
          <w:szCs w:val="28"/>
        </w:rPr>
      </w:pPr>
    </w:p>
    <w:p w:rsidR="00826191" w:rsidRPr="00826191" w:rsidRDefault="00826191" w:rsidP="004D6402">
      <w:pPr>
        <w:spacing w:line="360" w:lineRule="exact"/>
        <w:rPr>
          <w:rFonts w:asciiTheme="minorEastAsia" w:hAnsiTheme="minorEastAsia"/>
          <w:sz w:val="28"/>
          <w:szCs w:val="28"/>
        </w:rPr>
      </w:pPr>
    </w:p>
    <w:p w:rsidR="004D6402" w:rsidRPr="00341A49" w:rsidRDefault="004D6402" w:rsidP="004D6402">
      <w:pPr>
        <w:spacing w:line="360" w:lineRule="exact"/>
        <w:rPr>
          <w:rFonts w:asciiTheme="minorEastAsia" w:hAnsiTheme="minorEastAsia"/>
          <w:b/>
          <w:strike/>
          <w:sz w:val="28"/>
          <w:szCs w:val="28"/>
        </w:rPr>
      </w:pPr>
      <w:r w:rsidRPr="00341A49">
        <w:rPr>
          <w:rFonts w:asciiTheme="minorEastAsia" w:hAnsiTheme="minorEastAsia" w:hint="eastAsia"/>
          <w:b/>
          <w:sz w:val="28"/>
          <w:szCs w:val="28"/>
        </w:rPr>
        <w:t>・高齢者の健康づくり</w:t>
      </w:r>
    </w:p>
    <w:p w:rsidR="004D6402" w:rsidRPr="00341A49" w:rsidRDefault="004D6402" w:rsidP="004D6402">
      <w:pPr>
        <w:spacing w:line="360" w:lineRule="exact"/>
        <w:rPr>
          <w:rFonts w:asciiTheme="minorEastAsia" w:hAnsiTheme="minorEastAsia"/>
          <w:sz w:val="28"/>
          <w:szCs w:val="28"/>
        </w:rPr>
      </w:pPr>
      <w:r w:rsidRPr="00341A49">
        <w:rPr>
          <w:rFonts w:asciiTheme="minorEastAsia" w:hAnsiTheme="minorEastAsia" w:hint="eastAsia"/>
          <w:sz w:val="28"/>
          <w:szCs w:val="28"/>
        </w:rPr>
        <w:t xml:space="preserve">　令和２年度からの新規事業として、「高齢者の保険事業と介護予防の一体的実施」に取り組みます。</w:t>
      </w:r>
    </w:p>
    <w:p w:rsidR="004D6402" w:rsidRPr="00341A49" w:rsidRDefault="004D6402" w:rsidP="004D6402">
      <w:pPr>
        <w:spacing w:line="360" w:lineRule="exact"/>
        <w:rPr>
          <w:rFonts w:asciiTheme="minorEastAsia" w:hAnsiTheme="minorEastAsia"/>
          <w:sz w:val="28"/>
          <w:szCs w:val="28"/>
        </w:rPr>
      </w:pPr>
      <w:r w:rsidRPr="00341A49">
        <w:rPr>
          <w:rFonts w:asciiTheme="minorEastAsia" w:hAnsiTheme="minorEastAsia" w:hint="eastAsia"/>
          <w:sz w:val="28"/>
          <w:szCs w:val="28"/>
        </w:rPr>
        <w:t xml:space="preserve">　高齢者は、高血圧や糖尿病など多く慢性疾患を持ち、心身の衰えであるフレイル状態から、要介護に陥りやすいといわれています。</w:t>
      </w:r>
    </w:p>
    <w:p w:rsidR="004D6402" w:rsidRPr="00341A49" w:rsidRDefault="004D6402" w:rsidP="004D6402">
      <w:pPr>
        <w:spacing w:line="360" w:lineRule="exact"/>
        <w:rPr>
          <w:rFonts w:asciiTheme="minorEastAsia" w:hAnsiTheme="minorEastAsia"/>
          <w:sz w:val="28"/>
          <w:szCs w:val="28"/>
        </w:rPr>
      </w:pPr>
      <w:r w:rsidRPr="00341A49">
        <w:rPr>
          <w:rFonts w:asciiTheme="minorEastAsia" w:hAnsiTheme="minorEastAsia" w:hint="eastAsia"/>
          <w:sz w:val="28"/>
          <w:szCs w:val="28"/>
        </w:rPr>
        <w:t xml:space="preserve">　そこで、医療や介護などのデータ分析を行い、その結果から多様な課題を抱える高齢者や閉じこもりがちで健康状態の不明な高齢者などを特定し必要な医療や介護サービスへつなげ健康寿命の延伸を図ることとします。</w:t>
      </w:r>
    </w:p>
    <w:p w:rsidR="004D6402" w:rsidRPr="00341A49" w:rsidRDefault="004D6402" w:rsidP="004D6402">
      <w:pPr>
        <w:spacing w:line="360" w:lineRule="exact"/>
        <w:rPr>
          <w:rFonts w:asciiTheme="minorEastAsia" w:hAnsiTheme="minorEastAsia"/>
          <w:b/>
          <w:sz w:val="28"/>
          <w:szCs w:val="28"/>
        </w:rPr>
      </w:pPr>
      <w:r w:rsidRPr="00341A49">
        <w:rPr>
          <w:rFonts w:asciiTheme="minorEastAsia" w:hAnsiTheme="minorEastAsia" w:hint="eastAsia"/>
          <w:b/>
          <w:sz w:val="28"/>
          <w:szCs w:val="28"/>
        </w:rPr>
        <w:t>・子どもの健康づくり</w:t>
      </w:r>
    </w:p>
    <w:p w:rsidR="004D6402" w:rsidRPr="00341A49" w:rsidRDefault="004D6402" w:rsidP="004D6402">
      <w:pPr>
        <w:spacing w:line="360" w:lineRule="exact"/>
        <w:ind w:firstLineChars="100" w:firstLine="299"/>
        <w:rPr>
          <w:rFonts w:asciiTheme="minorEastAsia" w:hAnsiTheme="minorEastAsia"/>
          <w:sz w:val="28"/>
          <w:szCs w:val="28"/>
        </w:rPr>
      </w:pPr>
      <w:r w:rsidRPr="00341A49">
        <w:rPr>
          <w:rFonts w:asciiTheme="minorEastAsia" w:hAnsiTheme="minorEastAsia" w:hint="eastAsia"/>
          <w:sz w:val="28"/>
          <w:szCs w:val="28"/>
        </w:rPr>
        <w:t>子どもの頃から良い生活習慣や自己肯定感を身に着けるには、家庭において正しい生活習慣を身に着けることが基本と考えます。</w:t>
      </w:r>
    </w:p>
    <w:p w:rsidR="004D6402" w:rsidRPr="00341A49" w:rsidRDefault="004D6402" w:rsidP="004D6402">
      <w:pPr>
        <w:spacing w:line="360" w:lineRule="exact"/>
        <w:ind w:firstLineChars="100" w:firstLine="299"/>
        <w:rPr>
          <w:rFonts w:asciiTheme="minorEastAsia" w:hAnsiTheme="minorEastAsia"/>
          <w:sz w:val="28"/>
          <w:szCs w:val="28"/>
        </w:rPr>
      </w:pPr>
      <w:r w:rsidRPr="00341A49">
        <w:rPr>
          <w:rFonts w:asciiTheme="minorEastAsia" w:hAnsiTheme="minorEastAsia" w:hint="eastAsia"/>
          <w:sz w:val="28"/>
          <w:szCs w:val="28"/>
        </w:rPr>
        <w:t>このため、乳幼児健診等を活用して親としての自覚や健康を大切に考える意識や知識を身につける支援を行います。また、食育担当者の会議や研修会等を通して園や学校や地域とも連携を図ります。</w:t>
      </w:r>
    </w:p>
    <w:p w:rsidR="004D6402" w:rsidRPr="00341A49" w:rsidRDefault="004D6402" w:rsidP="004D6402">
      <w:pPr>
        <w:spacing w:line="360" w:lineRule="exact"/>
        <w:rPr>
          <w:rFonts w:asciiTheme="minorEastAsia" w:hAnsiTheme="minorEastAsia"/>
          <w:b/>
          <w:sz w:val="28"/>
          <w:szCs w:val="28"/>
        </w:rPr>
      </w:pPr>
      <w:r w:rsidRPr="00341A49">
        <w:rPr>
          <w:rFonts w:asciiTheme="minorEastAsia" w:hAnsiTheme="minorEastAsia" w:hint="eastAsia"/>
          <w:b/>
          <w:sz w:val="28"/>
          <w:szCs w:val="28"/>
        </w:rPr>
        <w:t>・生活習慣病の予防</w:t>
      </w:r>
    </w:p>
    <w:p w:rsidR="004D6402" w:rsidRPr="00022AC8" w:rsidRDefault="004D6402" w:rsidP="004D6402">
      <w:pPr>
        <w:spacing w:line="360" w:lineRule="exact"/>
        <w:ind w:firstLineChars="100" w:firstLine="299"/>
        <w:rPr>
          <w:rFonts w:asciiTheme="minorEastAsia" w:hAnsiTheme="minorEastAsia"/>
          <w:sz w:val="28"/>
          <w:szCs w:val="28"/>
        </w:rPr>
      </w:pPr>
      <w:r w:rsidRPr="00C27D3A">
        <w:rPr>
          <w:rFonts w:asciiTheme="minorEastAsia" w:hAnsiTheme="minorEastAsia" w:hint="eastAsia"/>
          <w:sz w:val="28"/>
          <w:szCs w:val="28"/>
        </w:rPr>
        <w:t>生活習慣病の発症と重症化を予防するには、自身の健康状態を正しく知ることから始まります。そのためには若い世代から健診を受けることを推進します。町の現状は、受診率の伸び悩みが見られ、特に若い世代や治療中の方の受診率が低くなっています。受診しない理由を分析したうえで、健診を受ける意義を啓発するとともに、かかりつけ医療機関での個別健診等受診しやすい体制を整えていきます。</w:t>
      </w:r>
    </w:p>
    <w:p w:rsidR="002D0C70" w:rsidRPr="004D6402" w:rsidRDefault="002D0C70" w:rsidP="002D0C70">
      <w:pPr>
        <w:pStyle w:val="11"/>
        <w:spacing w:line="0" w:lineRule="atLeast"/>
        <w:rPr>
          <w:rFonts w:asciiTheme="minorEastAsia" w:hAnsiTheme="minorEastAsia"/>
          <w:szCs w:val="28"/>
        </w:rPr>
      </w:pPr>
    </w:p>
    <w:p w:rsidR="00EA39C8" w:rsidRPr="00706A9A" w:rsidRDefault="000E26A1" w:rsidP="00EA39C8">
      <w:pPr>
        <w:spacing w:line="0" w:lineRule="atLeast"/>
        <w:rPr>
          <w:rFonts w:asciiTheme="minorEastAsia" w:hAnsiTheme="minorEastAsia"/>
          <w:b/>
          <w:bCs/>
          <w:sz w:val="28"/>
          <w:szCs w:val="28"/>
        </w:rPr>
      </w:pPr>
      <w:r>
        <w:rPr>
          <w:rFonts w:asciiTheme="minorEastAsia" w:hAnsiTheme="minorEastAsia" w:hint="eastAsia"/>
          <w:b/>
          <w:bCs/>
          <w:sz w:val="28"/>
          <w:szCs w:val="28"/>
        </w:rPr>
        <w:t>【農林関連</w:t>
      </w:r>
      <w:r w:rsidR="00661A05">
        <w:rPr>
          <w:rFonts w:asciiTheme="minorEastAsia" w:hAnsiTheme="minorEastAsia" w:hint="eastAsia"/>
          <w:b/>
          <w:bCs/>
          <w:sz w:val="28"/>
          <w:szCs w:val="28"/>
        </w:rPr>
        <w:t>事業について】</w:t>
      </w:r>
    </w:p>
    <w:p w:rsidR="00EA39C8" w:rsidRPr="00F65054" w:rsidRDefault="00F65054" w:rsidP="00EA39C8">
      <w:pPr>
        <w:spacing w:line="0" w:lineRule="atLeast"/>
        <w:rPr>
          <w:rFonts w:asciiTheme="minorEastAsia" w:hAnsiTheme="minorEastAsia"/>
          <w:b/>
          <w:sz w:val="28"/>
          <w:szCs w:val="28"/>
        </w:rPr>
      </w:pPr>
      <w:r w:rsidRPr="00F65054">
        <w:rPr>
          <w:rFonts w:asciiTheme="minorEastAsia" w:hAnsiTheme="minorEastAsia" w:hint="eastAsia"/>
          <w:b/>
          <w:sz w:val="28"/>
          <w:szCs w:val="28"/>
        </w:rPr>
        <w:t>・あさぎり町産業活性化プランの推進</w:t>
      </w:r>
    </w:p>
    <w:p w:rsidR="00EA39C8" w:rsidRPr="00341A49" w:rsidRDefault="00EA39C8" w:rsidP="00EA39C8">
      <w:pPr>
        <w:spacing w:line="0" w:lineRule="atLeast"/>
        <w:rPr>
          <w:rFonts w:asciiTheme="minorEastAsia" w:hAnsiTheme="minorEastAsia"/>
          <w:sz w:val="28"/>
          <w:szCs w:val="28"/>
        </w:rPr>
      </w:pPr>
      <w:r w:rsidRPr="00C27D3A">
        <w:rPr>
          <w:rFonts w:asciiTheme="minorEastAsia" w:hAnsiTheme="minorEastAsia" w:hint="eastAsia"/>
          <w:sz w:val="28"/>
          <w:szCs w:val="28"/>
        </w:rPr>
        <w:t xml:space="preserve">　あさぎり町の重要な産業である農業をこれからも発展的に継続できるように、町内の農業に従事される経営者の経営診断を実施することで、その経営の課題や実態の把握を行い、農業経営の手法を検討し、国・県</w:t>
      </w:r>
      <w:r w:rsidRPr="00341A49">
        <w:rPr>
          <w:rFonts w:asciiTheme="minorEastAsia" w:hAnsiTheme="minorEastAsia" w:hint="eastAsia"/>
          <w:sz w:val="28"/>
          <w:szCs w:val="28"/>
        </w:rPr>
        <w:t>の</w:t>
      </w:r>
      <w:r w:rsidR="00A013B0" w:rsidRPr="00341A49">
        <w:rPr>
          <w:rFonts w:asciiTheme="minorEastAsia" w:hAnsiTheme="minorEastAsia" w:hint="eastAsia"/>
          <w:sz w:val="28"/>
          <w:szCs w:val="28"/>
        </w:rPr>
        <w:t>政策</w:t>
      </w:r>
      <w:r w:rsidRPr="00341A49">
        <w:rPr>
          <w:rFonts w:asciiTheme="minorEastAsia" w:hAnsiTheme="minorEastAsia" w:hint="eastAsia"/>
          <w:sz w:val="28"/>
          <w:szCs w:val="28"/>
        </w:rPr>
        <w:t>を見極めながら事業者への支援策を検討していきます。</w:t>
      </w:r>
    </w:p>
    <w:p w:rsidR="00EA39C8" w:rsidRPr="00341A49" w:rsidRDefault="00EA39C8" w:rsidP="00EA39C8">
      <w:pPr>
        <w:spacing w:line="0" w:lineRule="atLeast"/>
        <w:rPr>
          <w:rFonts w:asciiTheme="minorEastAsia" w:hAnsiTheme="minorEastAsia"/>
          <w:sz w:val="28"/>
          <w:szCs w:val="28"/>
        </w:rPr>
      </w:pPr>
      <w:r w:rsidRPr="00341A49">
        <w:rPr>
          <w:rFonts w:asciiTheme="minorEastAsia" w:hAnsiTheme="minorEastAsia" w:hint="eastAsia"/>
          <w:sz w:val="28"/>
          <w:szCs w:val="28"/>
        </w:rPr>
        <w:t xml:space="preserve">　また、経営診断結果をもとに、あさぎり町の農業経営特性の把握を行い専門的な組織の中で検討し、関係団体（国・県など）に対し理解を求めたうえで、事業支援を要望していきたいと考えます。</w:t>
      </w:r>
    </w:p>
    <w:p w:rsidR="00EA39C8" w:rsidRPr="00341A49" w:rsidRDefault="00F65054" w:rsidP="00EA39C8">
      <w:pPr>
        <w:spacing w:line="0" w:lineRule="atLeast"/>
        <w:rPr>
          <w:rFonts w:asciiTheme="minorEastAsia" w:hAnsiTheme="minorEastAsia"/>
          <w:b/>
          <w:sz w:val="28"/>
          <w:szCs w:val="28"/>
        </w:rPr>
      </w:pPr>
      <w:r w:rsidRPr="00341A49">
        <w:rPr>
          <w:rFonts w:asciiTheme="minorEastAsia" w:hAnsiTheme="minorEastAsia" w:hint="eastAsia"/>
          <w:b/>
          <w:sz w:val="28"/>
          <w:szCs w:val="28"/>
        </w:rPr>
        <w:t>・農業の取り組み</w:t>
      </w:r>
    </w:p>
    <w:p w:rsidR="00A013B0" w:rsidRPr="00341A49" w:rsidRDefault="00EA39C8" w:rsidP="00EA39C8">
      <w:pPr>
        <w:spacing w:line="0" w:lineRule="atLeast"/>
        <w:rPr>
          <w:rFonts w:asciiTheme="minorEastAsia" w:hAnsiTheme="minorEastAsia"/>
          <w:sz w:val="28"/>
          <w:szCs w:val="28"/>
        </w:rPr>
      </w:pPr>
      <w:r w:rsidRPr="00341A49">
        <w:rPr>
          <w:rFonts w:asciiTheme="minorEastAsia" w:hAnsiTheme="minorEastAsia" w:hint="eastAsia"/>
          <w:sz w:val="28"/>
          <w:szCs w:val="28"/>
        </w:rPr>
        <w:t xml:space="preserve">　あさぎり町内にある球磨農業研究所と連携し、</w:t>
      </w:r>
      <w:r w:rsidR="00A013B0" w:rsidRPr="00341A49">
        <w:rPr>
          <w:rFonts w:asciiTheme="minorEastAsia" w:hAnsiTheme="minorEastAsia" w:hint="eastAsia"/>
          <w:sz w:val="28"/>
          <w:szCs w:val="28"/>
        </w:rPr>
        <w:t>農作物</w:t>
      </w:r>
      <w:r w:rsidRPr="00341A49">
        <w:rPr>
          <w:rFonts w:asciiTheme="minorEastAsia" w:hAnsiTheme="minorEastAsia" w:hint="eastAsia"/>
          <w:sz w:val="28"/>
          <w:szCs w:val="28"/>
        </w:rPr>
        <w:t>の試験的な栽培や使用可能な農薬・肥料の試験を実施していくことと併せ、新たな分野が開設予定で、オープンラボ機能が追加されます。</w:t>
      </w:r>
    </w:p>
    <w:p w:rsidR="00A013B0" w:rsidRPr="00341A49" w:rsidRDefault="00A013B0" w:rsidP="00A013B0">
      <w:pPr>
        <w:spacing w:line="0" w:lineRule="atLeast"/>
        <w:ind w:firstLineChars="100" w:firstLine="299"/>
        <w:rPr>
          <w:rFonts w:asciiTheme="minorEastAsia" w:hAnsiTheme="minorEastAsia"/>
          <w:sz w:val="28"/>
          <w:szCs w:val="28"/>
        </w:rPr>
      </w:pPr>
      <w:r w:rsidRPr="00341A49">
        <w:rPr>
          <w:rFonts w:asciiTheme="minorEastAsia" w:hAnsiTheme="minorEastAsia" w:hint="eastAsia"/>
          <w:sz w:val="28"/>
          <w:szCs w:val="28"/>
        </w:rPr>
        <w:lastRenderedPageBreak/>
        <w:t>これは、市町村・ＪＡ・県等で組織された協議会により推薦された事案や県が必要とする事案について実施されますが、隣接する南稜高校やあさぎり中学校での農業の研究及び研修を研究所内で利用されていない農地・施設等を活用できることで、地域の課題解決などに力添えいただけることとなっております。</w:t>
      </w:r>
    </w:p>
    <w:p w:rsidR="00EA39C8" w:rsidRPr="00341A49" w:rsidRDefault="00EA39C8" w:rsidP="00EA39C8">
      <w:pPr>
        <w:spacing w:line="0" w:lineRule="atLeast"/>
        <w:rPr>
          <w:rFonts w:asciiTheme="minorEastAsia" w:hAnsiTheme="minorEastAsia"/>
          <w:sz w:val="28"/>
          <w:szCs w:val="28"/>
        </w:rPr>
      </w:pPr>
      <w:r w:rsidRPr="00341A49">
        <w:rPr>
          <w:rFonts w:asciiTheme="minorEastAsia" w:hAnsiTheme="minorEastAsia" w:hint="eastAsia"/>
          <w:sz w:val="28"/>
          <w:szCs w:val="28"/>
        </w:rPr>
        <w:t xml:space="preserve">　農業振興事業補助金につきましては、農業施設・機械整備事業を実施していますが、平成２９年度から令和元年度までの３年間は、町内で農業に従事いただく農家の方々に幅広く事業を実施し、３３０件近くの申請があったところです。令和２年度からは、対象者を認定農業者や地域の担い手となる経営体、並びに、認定新規就農者とし、補助要件を満たした経営体への支援を行うこととしています。</w:t>
      </w:r>
    </w:p>
    <w:p w:rsidR="00EA39C8" w:rsidRPr="00341A49" w:rsidRDefault="00EA39C8" w:rsidP="00EA39C8">
      <w:pPr>
        <w:spacing w:line="0" w:lineRule="atLeast"/>
        <w:rPr>
          <w:rFonts w:asciiTheme="minorEastAsia" w:hAnsiTheme="minorEastAsia"/>
          <w:sz w:val="28"/>
          <w:szCs w:val="28"/>
        </w:rPr>
      </w:pPr>
      <w:r w:rsidRPr="00341A49">
        <w:rPr>
          <w:rFonts w:asciiTheme="minorEastAsia" w:hAnsiTheme="minorEastAsia" w:hint="eastAsia"/>
          <w:sz w:val="28"/>
          <w:szCs w:val="28"/>
        </w:rPr>
        <w:t xml:space="preserve">　今回、新たな事業となりますが、農業後継者対策として国の新規就農者対策がありますが、国の支援制度を利用できない新規就農者に対し、町独自の支援を実施します。</w:t>
      </w:r>
    </w:p>
    <w:p w:rsidR="00A013B0" w:rsidRPr="00341A49" w:rsidRDefault="00EA39C8" w:rsidP="00A013B0">
      <w:pPr>
        <w:spacing w:line="0" w:lineRule="atLeast"/>
        <w:rPr>
          <w:rFonts w:asciiTheme="minorEastAsia" w:hAnsiTheme="minorEastAsia"/>
          <w:sz w:val="28"/>
          <w:szCs w:val="28"/>
        </w:rPr>
      </w:pPr>
      <w:r w:rsidRPr="00341A49">
        <w:rPr>
          <w:rFonts w:asciiTheme="minorEastAsia" w:hAnsiTheme="minorEastAsia" w:hint="eastAsia"/>
          <w:sz w:val="28"/>
          <w:szCs w:val="28"/>
        </w:rPr>
        <w:t xml:space="preserve">　</w:t>
      </w:r>
      <w:r w:rsidR="00A013B0" w:rsidRPr="00341A49">
        <w:rPr>
          <w:rFonts w:asciiTheme="minorEastAsia" w:hAnsiTheme="minorEastAsia" w:hint="eastAsia"/>
          <w:sz w:val="28"/>
          <w:szCs w:val="28"/>
        </w:rPr>
        <w:t>次に、あさぎり町農業支援センターの取組では、農業従事者の高齢化や担い手、並びに、後継者不足が全国的に課題となっている中で、農業組織の法人化検討や農作業に関する受託を行っています。現在、農作業ヘルパー事業、アーム型草刈り機による急傾斜地など</w:t>
      </w:r>
      <w:r w:rsidR="00A013B0" w:rsidRPr="00C27D3A">
        <w:rPr>
          <w:rFonts w:asciiTheme="minorEastAsia" w:hAnsiTheme="minorEastAsia" w:hint="eastAsia"/>
          <w:sz w:val="28"/>
          <w:szCs w:val="28"/>
        </w:rPr>
        <w:t>の除草作業の受託、また、ウッドチッパーによる選定枝の処理、竹</w:t>
      </w:r>
      <w:r w:rsidR="00A013B0" w:rsidRPr="00341A49">
        <w:rPr>
          <w:rFonts w:asciiTheme="minorEastAsia" w:hAnsiTheme="minorEastAsia" w:hint="eastAsia"/>
          <w:sz w:val="28"/>
          <w:szCs w:val="28"/>
        </w:rPr>
        <w:t>林整備等も行い、需要も増加傾向にあるところです。今回、新たに除草作業に係る機械を導入し、要望に応えていきたいと考えており、センター職員の増員により各種受託作業にも対応できるように考えおり、オペレーター及び農業後継者の育成にも真剣に取り組んでまいります。</w:t>
      </w:r>
    </w:p>
    <w:p w:rsidR="00EA39C8" w:rsidRPr="00341A49" w:rsidRDefault="00EA39C8" w:rsidP="00EA39C8">
      <w:pPr>
        <w:spacing w:line="0" w:lineRule="atLeast"/>
        <w:rPr>
          <w:rFonts w:asciiTheme="minorEastAsia" w:hAnsiTheme="minorEastAsia"/>
          <w:sz w:val="28"/>
          <w:szCs w:val="28"/>
        </w:rPr>
      </w:pPr>
      <w:r w:rsidRPr="00341A49">
        <w:rPr>
          <w:rFonts w:asciiTheme="minorEastAsia" w:hAnsiTheme="minorEastAsia" w:hint="eastAsia"/>
          <w:sz w:val="28"/>
          <w:szCs w:val="28"/>
        </w:rPr>
        <w:t xml:space="preserve">　農地利用に係る「地域の話し合い」を毎年地域に出向き実施しているところですが、人・農地プランの実質化に向け、町と農業委員が協力しながらコーディネーターとして、積極的に参画し、農地利用最適化につながる農地の集積・集約の取組を進めてまいります。</w:t>
      </w:r>
    </w:p>
    <w:p w:rsidR="00F65054" w:rsidRPr="00341A49" w:rsidRDefault="00F65054" w:rsidP="00EA39C8">
      <w:pPr>
        <w:spacing w:line="0" w:lineRule="atLeast"/>
        <w:rPr>
          <w:rFonts w:asciiTheme="minorEastAsia" w:hAnsiTheme="minorEastAsia"/>
          <w:b/>
          <w:sz w:val="28"/>
          <w:szCs w:val="28"/>
        </w:rPr>
      </w:pPr>
      <w:r w:rsidRPr="00341A49">
        <w:rPr>
          <w:rFonts w:asciiTheme="minorEastAsia" w:hAnsiTheme="minorEastAsia" w:hint="eastAsia"/>
          <w:b/>
          <w:sz w:val="28"/>
          <w:szCs w:val="28"/>
        </w:rPr>
        <w:t>・林業の取り組み</w:t>
      </w:r>
    </w:p>
    <w:p w:rsidR="00EA39C8" w:rsidRPr="00C27D3A" w:rsidRDefault="00EA39C8" w:rsidP="00EA39C8">
      <w:pPr>
        <w:spacing w:line="0" w:lineRule="atLeast"/>
        <w:ind w:firstLineChars="100" w:firstLine="299"/>
        <w:rPr>
          <w:rFonts w:asciiTheme="minorEastAsia" w:hAnsiTheme="minorEastAsia"/>
          <w:sz w:val="28"/>
          <w:szCs w:val="28"/>
        </w:rPr>
      </w:pPr>
      <w:r w:rsidRPr="00341A49">
        <w:rPr>
          <w:rFonts w:asciiTheme="minorEastAsia" w:hAnsiTheme="minorEastAsia" w:hint="eastAsia"/>
          <w:sz w:val="28"/>
          <w:szCs w:val="28"/>
        </w:rPr>
        <w:t>林業</w:t>
      </w:r>
      <w:r w:rsidR="00A013B0" w:rsidRPr="00341A49">
        <w:rPr>
          <w:rFonts w:asciiTheme="minorEastAsia" w:hAnsiTheme="minorEastAsia" w:hint="eastAsia"/>
          <w:sz w:val="28"/>
          <w:szCs w:val="28"/>
        </w:rPr>
        <w:t>の振興</w:t>
      </w:r>
      <w:r w:rsidRPr="00341A49">
        <w:rPr>
          <w:rFonts w:asciiTheme="minorEastAsia" w:hAnsiTheme="minorEastAsia" w:hint="eastAsia"/>
          <w:sz w:val="28"/>
          <w:szCs w:val="28"/>
        </w:rPr>
        <w:t>につきましては、昨年４月１日から、森林経営管理制度がスタートしましたが、森林所有者に適切な森林管理を促すため、森林管理の責務を明確化し、経営または管理を持続的に行い、森林資源の適切な管理を図るため森林経営管理法が、平成３０年５月に成立しました。このことにより、森林環境譲与税が令和元年度より譲与され、町では、間伐や人材育成・担い手</w:t>
      </w:r>
      <w:r w:rsidRPr="00C27D3A">
        <w:rPr>
          <w:rFonts w:asciiTheme="minorEastAsia" w:hAnsiTheme="minorEastAsia" w:hint="eastAsia"/>
          <w:sz w:val="28"/>
          <w:szCs w:val="28"/>
        </w:rPr>
        <w:t>の確保、木材利用の促進や普及啓発などの経費に充てることとしていますが、今後の町の取組として、森林所有者への森林経営に関する意向調査や林道の舗装補修、新生児への木製品贈呈などを計画したところです。</w:t>
      </w:r>
    </w:p>
    <w:p w:rsidR="00EA39C8" w:rsidRPr="00C27D3A" w:rsidRDefault="00EA39C8" w:rsidP="00EA39C8">
      <w:pPr>
        <w:spacing w:line="0" w:lineRule="atLeast"/>
        <w:rPr>
          <w:rFonts w:asciiTheme="minorEastAsia" w:hAnsiTheme="minorEastAsia"/>
          <w:sz w:val="28"/>
          <w:szCs w:val="28"/>
        </w:rPr>
      </w:pPr>
      <w:r w:rsidRPr="00C27D3A">
        <w:rPr>
          <w:rFonts w:asciiTheme="minorEastAsia" w:hAnsiTheme="minorEastAsia" w:hint="eastAsia"/>
          <w:sz w:val="28"/>
          <w:szCs w:val="28"/>
        </w:rPr>
        <w:t xml:space="preserve">　また、町有林の造林事業につきましては、人工造林・下刈り・利</w:t>
      </w:r>
      <w:r w:rsidRPr="00C27D3A">
        <w:rPr>
          <w:rFonts w:asciiTheme="minorEastAsia" w:hAnsiTheme="minorEastAsia" w:hint="eastAsia"/>
          <w:sz w:val="28"/>
          <w:szCs w:val="28"/>
        </w:rPr>
        <w:lastRenderedPageBreak/>
        <w:t>用間伐・枝打ちなどを計画的に実施してまいりますが、併せて、林業振興基金を活用し、林業経営体などの育成にも引き続き取り組んでいくこととしています。</w:t>
      </w:r>
    </w:p>
    <w:p w:rsidR="00EA39C8" w:rsidRPr="00C27D3A" w:rsidRDefault="00EA39C8" w:rsidP="00EA39C8">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鳥獣被害対策については、ＩＣＴを活用した柵罠を試験的に設置し、南稜高校と連携し導入効果を検証します。</w:t>
      </w:r>
    </w:p>
    <w:p w:rsidR="00113D19" w:rsidRDefault="00113D19" w:rsidP="00F20875">
      <w:pPr>
        <w:spacing w:line="0" w:lineRule="atLeast"/>
        <w:rPr>
          <w:rFonts w:asciiTheme="minorEastAsia" w:hAnsiTheme="minorEastAsia"/>
          <w:b/>
          <w:bCs/>
          <w:sz w:val="28"/>
          <w:szCs w:val="28"/>
        </w:rPr>
      </w:pPr>
    </w:p>
    <w:p w:rsidR="00F20875" w:rsidRPr="00EE54CB" w:rsidRDefault="00661A05" w:rsidP="00F20875">
      <w:pPr>
        <w:spacing w:line="0" w:lineRule="atLeast"/>
        <w:rPr>
          <w:rFonts w:asciiTheme="minorEastAsia" w:hAnsiTheme="minorEastAsia"/>
          <w:b/>
          <w:bCs/>
          <w:sz w:val="28"/>
          <w:szCs w:val="28"/>
        </w:rPr>
      </w:pPr>
      <w:r>
        <w:rPr>
          <w:rFonts w:asciiTheme="minorEastAsia" w:hAnsiTheme="minorEastAsia" w:hint="eastAsia"/>
          <w:b/>
          <w:bCs/>
          <w:sz w:val="28"/>
          <w:szCs w:val="28"/>
        </w:rPr>
        <w:t>【</w:t>
      </w:r>
      <w:r w:rsidR="000E26A1">
        <w:rPr>
          <w:rFonts w:asciiTheme="minorEastAsia" w:hAnsiTheme="minorEastAsia" w:hint="eastAsia"/>
          <w:b/>
          <w:bCs/>
          <w:sz w:val="28"/>
          <w:szCs w:val="28"/>
        </w:rPr>
        <w:t>商工観光関連</w:t>
      </w:r>
      <w:r w:rsidR="00113D19">
        <w:rPr>
          <w:rFonts w:asciiTheme="minorEastAsia" w:hAnsiTheme="minorEastAsia" w:hint="eastAsia"/>
          <w:b/>
          <w:bCs/>
          <w:sz w:val="28"/>
          <w:szCs w:val="28"/>
        </w:rPr>
        <w:t>事業について</w:t>
      </w:r>
      <w:r>
        <w:rPr>
          <w:rFonts w:asciiTheme="minorEastAsia" w:hAnsiTheme="minorEastAsia" w:hint="eastAsia"/>
          <w:b/>
          <w:bCs/>
          <w:sz w:val="28"/>
          <w:szCs w:val="28"/>
        </w:rPr>
        <w:t>】</w:t>
      </w:r>
    </w:p>
    <w:p w:rsidR="00F20875" w:rsidRPr="00113D19" w:rsidRDefault="00113D19" w:rsidP="00F20875">
      <w:pPr>
        <w:spacing w:line="0" w:lineRule="atLeast"/>
        <w:rPr>
          <w:rFonts w:asciiTheme="minorEastAsia" w:hAnsiTheme="minorEastAsia"/>
          <w:b/>
          <w:sz w:val="28"/>
          <w:szCs w:val="28"/>
        </w:rPr>
      </w:pPr>
      <w:r w:rsidRPr="00113D19">
        <w:rPr>
          <w:rFonts w:asciiTheme="minorEastAsia" w:hAnsiTheme="minorEastAsia" w:hint="eastAsia"/>
          <w:b/>
          <w:sz w:val="28"/>
          <w:szCs w:val="28"/>
        </w:rPr>
        <w:t>・</w:t>
      </w:r>
      <w:r w:rsidR="00F20875" w:rsidRPr="00113D19">
        <w:rPr>
          <w:rFonts w:asciiTheme="minorEastAsia" w:hAnsiTheme="minorEastAsia" w:hint="eastAsia"/>
          <w:b/>
          <w:sz w:val="28"/>
          <w:szCs w:val="28"/>
        </w:rPr>
        <w:t>商工コミュニティセンター改修工事</w:t>
      </w:r>
    </w:p>
    <w:p w:rsidR="00F20875" w:rsidRPr="00C27D3A" w:rsidRDefault="00F20875" w:rsidP="00F20875">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平成11年に建設され、20年を経過しています。経年劣化により、空調設備や2階の多目的ホールの間仕切りなど不具合が目立ち、改修工事が必要となっています。</w:t>
      </w:r>
    </w:p>
    <w:p w:rsidR="00F20875" w:rsidRPr="00C27D3A" w:rsidRDefault="00F20875" w:rsidP="00F20875">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そこで、令和2年度において、さらなる施設利用の向上を図るため大規模改修を計画しています。</w:t>
      </w:r>
    </w:p>
    <w:p w:rsidR="00F20875" w:rsidRPr="00113D19" w:rsidRDefault="00113D19" w:rsidP="00F20875">
      <w:pPr>
        <w:spacing w:line="0" w:lineRule="atLeast"/>
        <w:rPr>
          <w:rFonts w:asciiTheme="minorEastAsia" w:hAnsiTheme="minorEastAsia"/>
          <w:b/>
          <w:sz w:val="28"/>
          <w:szCs w:val="28"/>
        </w:rPr>
      </w:pPr>
      <w:r>
        <w:rPr>
          <w:rFonts w:asciiTheme="minorEastAsia" w:hAnsiTheme="minorEastAsia" w:hint="eastAsia"/>
          <w:b/>
          <w:sz w:val="28"/>
          <w:szCs w:val="28"/>
        </w:rPr>
        <w:t>・</w:t>
      </w:r>
      <w:r w:rsidR="00F20875" w:rsidRPr="00113D19">
        <w:rPr>
          <w:rFonts w:asciiTheme="minorEastAsia" w:hAnsiTheme="minorEastAsia" w:hint="eastAsia"/>
          <w:b/>
          <w:sz w:val="28"/>
          <w:szCs w:val="28"/>
        </w:rPr>
        <w:t>移住定住促進関連事業の継続</w:t>
      </w:r>
    </w:p>
    <w:p w:rsidR="00F20875" w:rsidRDefault="00F20875" w:rsidP="00F20875">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個人住宅新増築及びリフォーム等助成事業、店舗改装及び新増築補助事業及び定住促進奨励事業を令和2年4月1日より3年間の期間延長をして、さらなる地域経済の振興や移住定住者に対しての支援を継続していきます。</w:t>
      </w:r>
    </w:p>
    <w:p w:rsidR="00EA39C8" w:rsidRPr="00F20875" w:rsidRDefault="00EA39C8" w:rsidP="001F141F">
      <w:pPr>
        <w:pStyle w:val="11"/>
        <w:spacing w:line="0" w:lineRule="atLeast"/>
        <w:rPr>
          <w:rFonts w:asciiTheme="minorEastAsia" w:hAnsiTheme="minorEastAsia"/>
          <w:szCs w:val="28"/>
        </w:rPr>
      </w:pPr>
    </w:p>
    <w:p w:rsidR="001F141F" w:rsidRPr="00EE54CB" w:rsidRDefault="00661A05" w:rsidP="001F141F">
      <w:pPr>
        <w:spacing w:line="0" w:lineRule="atLeast"/>
        <w:rPr>
          <w:rFonts w:asciiTheme="minorEastAsia" w:hAnsiTheme="minorEastAsia"/>
          <w:b/>
          <w:bCs/>
          <w:sz w:val="28"/>
          <w:szCs w:val="28"/>
        </w:rPr>
      </w:pPr>
      <w:r>
        <w:rPr>
          <w:rFonts w:asciiTheme="minorEastAsia" w:hAnsiTheme="minorEastAsia" w:hint="eastAsia"/>
          <w:b/>
          <w:bCs/>
          <w:sz w:val="28"/>
          <w:szCs w:val="28"/>
        </w:rPr>
        <w:t>【</w:t>
      </w:r>
      <w:r w:rsidR="00BD31CF" w:rsidRPr="00EE54CB">
        <w:rPr>
          <w:rFonts w:asciiTheme="minorEastAsia" w:hAnsiTheme="minorEastAsia" w:hint="eastAsia"/>
          <w:b/>
          <w:bCs/>
          <w:sz w:val="28"/>
          <w:szCs w:val="28"/>
        </w:rPr>
        <w:t>建設</w:t>
      </w:r>
      <w:r w:rsidR="000E26A1">
        <w:rPr>
          <w:rFonts w:asciiTheme="minorEastAsia" w:hAnsiTheme="minorEastAsia" w:hint="eastAsia"/>
          <w:b/>
          <w:bCs/>
          <w:sz w:val="28"/>
          <w:szCs w:val="28"/>
        </w:rPr>
        <w:t>関連</w:t>
      </w:r>
      <w:r w:rsidR="00113D19">
        <w:rPr>
          <w:rFonts w:asciiTheme="minorEastAsia" w:hAnsiTheme="minorEastAsia" w:hint="eastAsia"/>
          <w:b/>
          <w:bCs/>
          <w:sz w:val="28"/>
          <w:szCs w:val="28"/>
        </w:rPr>
        <w:t>事業について</w:t>
      </w:r>
      <w:r>
        <w:rPr>
          <w:rFonts w:asciiTheme="minorEastAsia" w:hAnsiTheme="minorEastAsia" w:hint="eastAsia"/>
          <w:b/>
          <w:bCs/>
          <w:sz w:val="28"/>
          <w:szCs w:val="28"/>
        </w:rPr>
        <w:t>】</w:t>
      </w:r>
    </w:p>
    <w:p w:rsidR="001F141F" w:rsidRPr="00A013B0" w:rsidRDefault="00A013B0" w:rsidP="001F141F">
      <w:pPr>
        <w:spacing w:line="0" w:lineRule="atLeast"/>
        <w:rPr>
          <w:rFonts w:asciiTheme="minorEastAsia" w:hAnsiTheme="minorEastAsia"/>
          <w:b/>
          <w:sz w:val="28"/>
          <w:szCs w:val="28"/>
        </w:rPr>
      </w:pPr>
      <w:r w:rsidRPr="00A013B0">
        <w:rPr>
          <w:rFonts w:asciiTheme="minorEastAsia" w:hAnsiTheme="minorEastAsia" w:hint="eastAsia"/>
          <w:b/>
          <w:sz w:val="28"/>
          <w:szCs w:val="28"/>
        </w:rPr>
        <w:t>・</w:t>
      </w:r>
      <w:r w:rsidR="001F141F" w:rsidRPr="00A013B0">
        <w:rPr>
          <w:rFonts w:asciiTheme="minorEastAsia" w:hAnsiTheme="minorEastAsia" w:hint="eastAsia"/>
          <w:b/>
          <w:sz w:val="28"/>
          <w:szCs w:val="28"/>
        </w:rPr>
        <w:t>岡留公園及びおかどめ幸福駅売店周辺の整備</w:t>
      </w:r>
    </w:p>
    <w:p w:rsidR="001F141F" w:rsidRPr="00C27D3A" w:rsidRDefault="001F141F" w:rsidP="00A013B0">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幼少児をつれた家族、女性や若者が寄ってみたくなる岡留公園とおかどめ幸福駅売店周辺の整備計画を作成し観光の拠点づくりを進めていきます。</w:t>
      </w:r>
    </w:p>
    <w:p w:rsidR="001F141F" w:rsidRPr="00A013B0" w:rsidRDefault="00A013B0" w:rsidP="001F141F">
      <w:pPr>
        <w:spacing w:line="0" w:lineRule="atLeast"/>
        <w:rPr>
          <w:rFonts w:asciiTheme="minorEastAsia" w:hAnsiTheme="minorEastAsia"/>
          <w:b/>
          <w:sz w:val="28"/>
          <w:szCs w:val="28"/>
        </w:rPr>
      </w:pPr>
      <w:r w:rsidRPr="00A013B0">
        <w:rPr>
          <w:rFonts w:asciiTheme="minorEastAsia" w:hAnsiTheme="minorEastAsia" w:hint="eastAsia"/>
          <w:b/>
          <w:sz w:val="28"/>
          <w:szCs w:val="28"/>
        </w:rPr>
        <w:t>・</w:t>
      </w:r>
      <w:r w:rsidR="001F141F" w:rsidRPr="00A013B0">
        <w:rPr>
          <w:rFonts w:asciiTheme="minorEastAsia" w:hAnsiTheme="minorEastAsia" w:hint="eastAsia"/>
          <w:b/>
          <w:sz w:val="28"/>
          <w:szCs w:val="28"/>
        </w:rPr>
        <w:t>あさぎり町のサイクルツーリズムの推進</w:t>
      </w:r>
    </w:p>
    <w:p w:rsidR="001F141F" w:rsidRPr="00C27D3A" w:rsidRDefault="001F141F" w:rsidP="00A013B0">
      <w:pPr>
        <w:spacing w:line="0" w:lineRule="atLeast"/>
        <w:ind w:firstLineChars="100" w:firstLine="299"/>
        <w:rPr>
          <w:rFonts w:asciiTheme="minorEastAsia" w:hAnsiTheme="minorEastAsia"/>
          <w:sz w:val="28"/>
          <w:szCs w:val="28"/>
        </w:rPr>
      </w:pPr>
      <w:r w:rsidRPr="00C27D3A">
        <w:rPr>
          <w:rFonts w:asciiTheme="minorEastAsia" w:hAnsiTheme="minorEastAsia" w:hint="eastAsia"/>
          <w:sz w:val="28"/>
          <w:szCs w:val="28"/>
        </w:rPr>
        <w:t>球磨川サイクリングロード、県道及び町道によるサイクリング周遊コースを設定し道路整備を行いながら健</w:t>
      </w:r>
      <w:r w:rsidR="006C4D6B">
        <w:rPr>
          <w:rFonts w:asciiTheme="minorEastAsia" w:hAnsiTheme="minorEastAsia" w:hint="eastAsia"/>
          <w:sz w:val="28"/>
          <w:szCs w:val="28"/>
        </w:rPr>
        <w:t>幸</w:t>
      </w:r>
      <w:r w:rsidRPr="00C27D3A">
        <w:rPr>
          <w:rFonts w:asciiTheme="minorEastAsia" w:hAnsiTheme="minorEastAsia" w:hint="eastAsia"/>
          <w:sz w:val="28"/>
          <w:szCs w:val="28"/>
        </w:rPr>
        <w:t>づくりや観光事業を進めていきます。</w:t>
      </w:r>
    </w:p>
    <w:p w:rsidR="00DC194F" w:rsidRPr="00A013B0" w:rsidRDefault="00A013B0" w:rsidP="00DC194F">
      <w:pPr>
        <w:spacing w:line="0" w:lineRule="atLeast"/>
        <w:rPr>
          <w:b/>
          <w:sz w:val="28"/>
          <w:szCs w:val="28"/>
        </w:rPr>
      </w:pPr>
      <w:r w:rsidRPr="00A013B0">
        <w:rPr>
          <w:rFonts w:hint="eastAsia"/>
          <w:b/>
          <w:sz w:val="28"/>
          <w:szCs w:val="28"/>
        </w:rPr>
        <w:t>・</w:t>
      </w:r>
      <w:r w:rsidR="00DC194F" w:rsidRPr="00A013B0">
        <w:rPr>
          <w:rFonts w:hint="eastAsia"/>
          <w:b/>
          <w:sz w:val="28"/>
          <w:szCs w:val="28"/>
        </w:rPr>
        <w:t>河川の強靭化</w:t>
      </w:r>
    </w:p>
    <w:p w:rsidR="00DC194F" w:rsidRDefault="00DC194F" w:rsidP="00A013B0">
      <w:pPr>
        <w:spacing w:line="0" w:lineRule="atLeast"/>
        <w:ind w:firstLineChars="100" w:firstLine="299"/>
        <w:rPr>
          <w:sz w:val="28"/>
          <w:szCs w:val="28"/>
        </w:rPr>
      </w:pPr>
      <w:r w:rsidRPr="0003195E">
        <w:rPr>
          <w:rFonts w:hint="eastAsia"/>
          <w:sz w:val="28"/>
          <w:szCs w:val="28"/>
        </w:rPr>
        <w:t>国、熊本県管理の河川</w:t>
      </w:r>
      <w:r w:rsidR="00A013B0">
        <w:rPr>
          <w:rFonts w:hint="eastAsia"/>
          <w:sz w:val="28"/>
          <w:szCs w:val="28"/>
        </w:rPr>
        <w:t>に</w:t>
      </w:r>
      <w:r w:rsidRPr="0003195E">
        <w:rPr>
          <w:rFonts w:hint="eastAsia"/>
          <w:sz w:val="28"/>
          <w:szCs w:val="28"/>
        </w:rPr>
        <w:t>おいて、令和元年度は球磨川、田頭川、免田川、柳橋川の樹木伐採及び浚渫が行われました。町管理の河川では宮原川及び宮川内川の浚渫を行いました。更なる防災減災に向けて令和２年度は球磨川、水無川、免田川、宮川内川、井口川、阿蘇川の樹木伐採と浚渫事業の要望と伊賀川の浚渫を行っていきます。</w:t>
      </w:r>
    </w:p>
    <w:p w:rsidR="00113D19" w:rsidRPr="0003195E" w:rsidRDefault="00113D19" w:rsidP="00DC194F">
      <w:pPr>
        <w:spacing w:line="0" w:lineRule="atLeast"/>
        <w:rPr>
          <w:sz w:val="28"/>
          <w:szCs w:val="28"/>
        </w:rPr>
      </w:pPr>
    </w:p>
    <w:p w:rsidR="00F20875" w:rsidRPr="00EE54CB" w:rsidRDefault="00661A05" w:rsidP="00F20875">
      <w:pPr>
        <w:spacing w:line="0" w:lineRule="atLeast"/>
        <w:rPr>
          <w:rFonts w:asciiTheme="minorEastAsia" w:hAnsiTheme="minorEastAsia"/>
          <w:b/>
          <w:bCs/>
          <w:sz w:val="28"/>
          <w:szCs w:val="28"/>
        </w:rPr>
      </w:pPr>
      <w:r>
        <w:rPr>
          <w:rFonts w:asciiTheme="minorEastAsia" w:hAnsiTheme="minorEastAsia" w:hint="eastAsia"/>
          <w:b/>
          <w:bCs/>
          <w:sz w:val="28"/>
          <w:szCs w:val="28"/>
        </w:rPr>
        <w:t>【</w:t>
      </w:r>
      <w:r w:rsidR="000E26A1">
        <w:rPr>
          <w:rFonts w:asciiTheme="minorEastAsia" w:hAnsiTheme="minorEastAsia" w:hint="eastAsia"/>
          <w:b/>
          <w:bCs/>
          <w:sz w:val="28"/>
          <w:szCs w:val="28"/>
        </w:rPr>
        <w:t>上下水道関連</w:t>
      </w:r>
      <w:r w:rsidR="00113D19">
        <w:rPr>
          <w:rFonts w:asciiTheme="minorEastAsia" w:hAnsiTheme="minorEastAsia" w:hint="eastAsia"/>
          <w:b/>
          <w:bCs/>
          <w:sz w:val="28"/>
          <w:szCs w:val="28"/>
        </w:rPr>
        <w:t>事業について</w:t>
      </w:r>
      <w:r>
        <w:rPr>
          <w:rFonts w:asciiTheme="minorEastAsia" w:hAnsiTheme="minorEastAsia" w:hint="eastAsia"/>
          <w:b/>
          <w:bCs/>
          <w:sz w:val="28"/>
          <w:szCs w:val="28"/>
        </w:rPr>
        <w:t>】</w:t>
      </w:r>
    </w:p>
    <w:p w:rsidR="00F20875" w:rsidRPr="00113D19" w:rsidRDefault="00F20875" w:rsidP="00F20875">
      <w:pPr>
        <w:spacing w:line="0" w:lineRule="atLeast"/>
        <w:rPr>
          <w:rFonts w:asciiTheme="minorEastAsia" w:hAnsiTheme="minorEastAsia"/>
          <w:b/>
          <w:sz w:val="28"/>
          <w:szCs w:val="28"/>
        </w:rPr>
      </w:pPr>
      <w:r w:rsidRPr="00113D19">
        <w:rPr>
          <w:rFonts w:asciiTheme="minorEastAsia" w:hAnsiTheme="minorEastAsia" w:hint="eastAsia"/>
          <w:b/>
          <w:sz w:val="28"/>
          <w:szCs w:val="28"/>
        </w:rPr>
        <w:t>・上水道整備推進</w:t>
      </w:r>
    </w:p>
    <w:p w:rsidR="00F20875" w:rsidRPr="00C27D3A" w:rsidRDefault="00F20875" w:rsidP="00F20875">
      <w:pPr>
        <w:spacing w:line="0" w:lineRule="atLeast"/>
        <w:rPr>
          <w:rFonts w:asciiTheme="minorEastAsia" w:hAnsiTheme="minorEastAsia"/>
          <w:sz w:val="28"/>
          <w:szCs w:val="28"/>
        </w:rPr>
      </w:pPr>
      <w:r w:rsidRPr="00C27D3A">
        <w:rPr>
          <w:rFonts w:asciiTheme="minorEastAsia" w:hAnsiTheme="minorEastAsia" w:hint="eastAsia"/>
          <w:sz w:val="28"/>
          <w:szCs w:val="28"/>
        </w:rPr>
        <w:t xml:space="preserve">　平成２７年度から進めている免田地区の幹線配水管の更新を継続して行い、令和２年度は吉井・八幡町・大正町・本町区の工事を進</w:t>
      </w:r>
      <w:r w:rsidRPr="00C27D3A">
        <w:rPr>
          <w:rFonts w:asciiTheme="minorEastAsia" w:hAnsiTheme="minorEastAsia" w:hint="eastAsia"/>
          <w:sz w:val="28"/>
          <w:szCs w:val="28"/>
        </w:rPr>
        <w:lastRenderedPageBreak/>
        <w:t>めます。</w:t>
      </w:r>
    </w:p>
    <w:p w:rsidR="00F20875" w:rsidRDefault="00F20875" w:rsidP="00F20875">
      <w:pPr>
        <w:spacing w:line="0" w:lineRule="atLeast"/>
        <w:rPr>
          <w:rFonts w:asciiTheme="minorEastAsia" w:hAnsiTheme="minorEastAsia"/>
          <w:sz w:val="28"/>
          <w:szCs w:val="28"/>
        </w:rPr>
      </w:pPr>
      <w:r w:rsidRPr="00C27D3A">
        <w:rPr>
          <w:rFonts w:asciiTheme="minorEastAsia" w:hAnsiTheme="minorEastAsia" w:hint="eastAsia"/>
          <w:sz w:val="28"/>
          <w:szCs w:val="28"/>
        </w:rPr>
        <w:t xml:space="preserve">　また、策定中の水道施設整備実施計画の内容を精査し、須恵地区の安定的な水道供給のための計画を推進します。</w:t>
      </w:r>
    </w:p>
    <w:p w:rsidR="00F20875" w:rsidRPr="00113D19" w:rsidRDefault="00F20875" w:rsidP="00F20875">
      <w:pPr>
        <w:spacing w:line="0" w:lineRule="atLeast"/>
        <w:rPr>
          <w:rFonts w:asciiTheme="minorEastAsia" w:hAnsiTheme="minorEastAsia"/>
          <w:b/>
          <w:sz w:val="28"/>
          <w:szCs w:val="28"/>
        </w:rPr>
      </w:pPr>
      <w:r w:rsidRPr="00113D19">
        <w:rPr>
          <w:rFonts w:asciiTheme="minorEastAsia" w:hAnsiTheme="minorEastAsia" w:hint="eastAsia"/>
          <w:b/>
          <w:sz w:val="28"/>
          <w:szCs w:val="28"/>
        </w:rPr>
        <w:t>・下水道事業について</w:t>
      </w:r>
    </w:p>
    <w:p w:rsidR="00F20875" w:rsidRPr="00C27D3A" w:rsidRDefault="00F20875" w:rsidP="00F20875">
      <w:pPr>
        <w:spacing w:line="0" w:lineRule="atLeast"/>
        <w:rPr>
          <w:rFonts w:asciiTheme="minorEastAsia" w:hAnsiTheme="minorEastAsia"/>
          <w:sz w:val="28"/>
          <w:szCs w:val="28"/>
        </w:rPr>
      </w:pPr>
      <w:r w:rsidRPr="00C27D3A">
        <w:rPr>
          <w:rFonts w:asciiTheme="minorEastAsia" w:hAnsiTheme="minorEastAsia" w:hint="eastAsia"/>
          <w:sz w:val="28"/>
          <w:szCs w:val="28"/>
        </w:rPr>
        <w:t xml:space="preserve">　下水道事業については、令和２年度から地方公営企業法全適用として、公営企業会計に移行します。上</w:t>
      </w:r>
      <w:r w:rsidR="00113D19">
        <w:rPr>
          <w:rFonts w:asciiTheme="minorEastAsia" w:hAnsiTheme="minorEastAsia" w:hint="eastAsia"/>
          <w:sz w:val="28"/>
          <w:szCs w:val="28"/>
        </w:rPr>
        <w:t>水道事業とともに※経営戦略を策定し、長期的な経営状況を把握して</w:t>
      </w:r>
      <w:r w:rsidRPr="00C27D3A">
        <w:rPr>
          <w:rFonts w:asciiTheme="minorEastAsia" w:hAnsiTheme="minorEastAsia" w:hint="eastAsia"/>
          <w:sz w:val="28"/>
          <w:szCs w:val="28"/>
        </w:rPr>
        <w:t>健全な企業経営に努めます。</w:t>
      </w:r>
    </w:p>
    <w:p w:rsidR="00F20875" w:rsidRPr="00D31232" w:rsidRDefault="00F20875" w:rsidP="00F20875">
      <w:pPr>
        <w:spacing w:line="0" w:lineRule="atLeast"/>
        <w:rPr>
          <w:rFonts w:asciiTheme="minorEastAsia" w:hAnsiTheme="minorEastAsia"/>
          <w:sz w:val="28"/>
          <w:szCs w:val="28"/>
        </w:rPr>
      </w:pPr>
      <w:r w:rsidRPr="00C27D3A">
        <w:rPr>
          <w:rFonts w:asciiTheme="minorEastAsia" w:hAnsiTheme="minorEastAsia" w:hint="eastAsia"/>
          <w:sz w:val="28"/>
          <w:szCs w:val="28"/>
        </w:rPr>
        <w:t>※すべての地方公営企業は、令和２年度までに中長期的な経営の基本計</w:t>
      </w:r>
      <w:r w:rsidR="00113D19">
        <w:rPr>
          <w:rFonts w:asciiTheme="minorEastAsia" w:hAnsiTheme="minorEastAsia" w:hint="eastAsia"/>
          <w:sz w:val="28"/>
          <w:szCs w:val="28"/>
        </w:rPr>
        <w:t>画である「経営戦略」を策定することが求められています。</w:t>
      </w:r>
    </w:p>
    <w:p w:rsidR="002D7560" w:rsidRPr="00C27D3A" w:rsidRDefault="002D7560" w:rsidP="006A5358">
      <w:pPr>
        <w:pStyle w:val="11"/>
        <w:spacing w:line="0" w:lineRule="atLeast"/>
        <w:rPr>
          <w:rFonts w:asciiTheme="minorEastAsia" w:hAnsiTheme="minorEastAsia"/>
          <w:szCs w:val="28"/>
        </w:rPr>
      </w:pPr>
    </w:p>
    <w:p w:rsidR="002E5284" w:rsidRPr="002E5284" w:rsidRDefault="000E26A1" w:rsidP="00C27D3A">
      <w:pPr>
        <w:tabs>
          <w:tab w:val="left" w:pos="4860"/>
        </w:tabs>
        <w:spacing w:line="400" w:lineRule="exact"/>
        <w:rPr>
          <w:rFonts w:asciiTheme="minorEastAsia" w:hAnsiTheme="minorEastAsia"/>
          <w:b/>
          <w:sz w:val="28"/>
          <w:szCs w:val="28"/>
        </w:rPr>
      </w:pPr>
      <w:r>
        <w:rPr>
          <w:rFonts w:asciiTheme="minorEastAsia" w:hAnsiTheme="minorEastAsia" w:hint="eastAsia"/>
          <w:b/>
          <w:sz w:val="28"/>
          <w:szCs w:val="28"/>
        </w:rPr>
        <w:t>【教育関連</w:t>
      </w:r>
      <w:r w:rsidR="00113D19">
        <w:rPr>
          <w:rFonts w:asciiTheme="minorEastAsia" w:hAnsiTheme="minorEastAsia" w:hint="eastAsia"/>
          <w:b/>
          <w:sz w:val="28"/>
          <w:szCs w:val="28"/>
        </w:rPr>
        <w:t>事業について</w:t>
      </w:r>
      <w:r>
        <w:rPr>
          <w:rFonts w:asciiTheme="minorEastAsia" w:hAnsiTheme="minorEastAsia" w:hint="eastAsia"/>
          <w:b/>
          <w:sz w:val="28"/>
          <w:szCs w:val="28"/>
        </w:rPr>
        <w:t>】</w:t>
      </w:r>
    </w:p>
    <w:p w:rsidR="00C27D3A" w:rsidRPr="00113D19" w:rsidRDefault="00C27D3A" w:rsidP="00C27D3A">
      <w:pPr>
        <w:tabs>
          <w:tab w:val="left" w:pos="4860"/>
        </w:tabs>
        <w:spacing w:line="400" w:lineRule="exact"/>
        <w:rPr>
          <w:rFonts w:asciiTheme="minorEastAsia" w:hAnsiTheme="minorEastAsia"/>
          <w:b/>
          <w:bCs/>
          <w:sz w:val="28"/>
          <w:szCs w:val="28"/>
        </w:rPr>
      </w:pPr>
      <w:r w:rsidRPr="00113D19">
        <w:rPr>
          <w:rFonts w:asciiTheme="minorEastAsia" w:hAnsiTheme="minorEastAsia" w:hint="eastAsia"/>
          <w:b/>
          <w:bCs/>
          <w:sz w:val="28"/>
          <w:szCs w:val="28"/>
        </w:rPr>
        <w:t>・児童生徒の学力向上</w:t>
      </w:r>
    </w:p>
    <w:p w:rsidR="00C27D3A" w:rsidRDefault="00C27D3A" w:rsidP="00113D19">
      <w:pPr>
        <w:tabs>
          <w:tab w:val="left" w:pos="4860"/>
        </w:tabs>
        <w:spacing w:line="400" w:lineRule="exact"/>
        <w:ind w:firstLineChars="100" w:firstLine="299"/>
        <w:rPr>
          <w:rFonts w:asciiTheme="minorEastAsia" w:hAnsiTheme="minorEastAsia"/>
          <w:bCs/>
          <w:sz w:val="28"/>
          <w:szCs w:val="28"/>
        </w:rPr>
      </w:pPr>
      <w:r w:rsidRPr="00C27D3A">
        <w:rPr>
          <w:rFonts w:asciiTheme="minorEastAsia" w:hAnsiTheme="minorEastAsia" w:hint="eastAsia"/>
          <w:bCs/>
          <w:sz w:val="28"/>
          <w:szCs w:val="28"/>
        </w:rPr>
        <w:t>学習指導要領の改訂に伴い、プログラミング教育が必修化されますが、今後ますますICTを活用した授業が進められていきます。平成２９年度から令和元年度に更新、導入した電子黒板及びタブレット端末をさらに有効に活用するため、ICT支援員を配し、児童生徒の学力向上、並びに教諭の負担軽減</w:t>
      </w:r>
      <w:r w:rsidR="0003359A" w:rsidRPr="00341A49">
        <w:rPr>
          <w:rFonts w:asciiTheme="minorEastAsia" w:hAnsiTheme="minorEastAsia" w:hint="eastAsia"/>
          <w:bCs/>
          <w:sz w:val="28"/>
          <w:szCs w:val="28"/>
        </w:rPr>
        <w:t>を図ります</w:t>
      </w:r>
      <w:r w:rsidR="00341A49" w:rsidRPr="00341A49">
        <w:rPr>
          <w:rFonts w:asciiTheme="minorEastAsia" w:hAnsiTheme="minorEastAsia" w:hint="eastAsia"/>
          <w:bCs/>
          <w:sz w:val="28"/>
          <w:szCs w:val="28"/>
        </w:rPr>
        <w:t>。</w:t>
      </w:r>
    </w:p>
    <w:p w:rsidR="00341A49" w:rsidRPr="00341A49" w:rsidRDefault="00341A49" w:rsidP="00113D19">
      <w:pPr>
        <w:tabs>
          <w:tab w:val="left" w:pos="4860"/>
        </w:tabs>
        <w:spacing w:line="400" w:lineRule="exact"/>
        <w:ind w:firstLineChars="100" w:firstLine="299"/>
        <w:rPr>
          <w:rFonts w:asciiTheme="minorEastAsia" w:hAnsiTheme="minorEastAsia"/>
          <w:bCs/>
          <w:sz w:val="28"/>
          <w:szCs w:val="28"/>
        </w:rPr>
      </w:pPr>
    </w:p>
    <w:p w:rsidR="00C27D3A" w:rsidRPr="00113D19" w:rsidRDefault="00C27D3A" w:rsidP="00C27D3A">
      <w:pPr>
        <w:tabs>
          <w:tab w:val="left" w:pos="4860"/>
        </w:tabs>
        <w:spacing w:line="400" w:lineRule="exact"/>
        <w:rPr>
          <w:rFonts w:asciiTheme="minorEastAsia" w:hAnsiTheme="minorEastAsia"/>
          <w:b/>
          <w:bCs/>
          <w:sz w:val="28"/>
          <w:szCs w:val="28"/>
        </w:rPr>
      </w:pPr>
      <w:r w:rsidRPr="00113D19">
        <w:rPr>
          <w:rFonts w:asciiTheme="minorEastAsia" w:hAnsiTheme="minorEastAsia" w:hint="eastAsia"/>
          <w:b/>
          <w:bCs/>
          <w:sz w:val="28"/>
          <w:szCs w:val="28"/>
        </w:rPr>
        <w:t>・学校教育環境の整備</w:t>
      </w:r>
    </w:p>
    <w:p w:rsidR="00C27D3A" w:rsidRPr="00113D19" w:rsidRDefault="00C27D3A" w:rsidP="00113D19">
      <w:pPr>
        <w:tabs>
          <w:tab w:val="left" w:pos="4860"/>
        </w:tabs>
        <w:spacing w:line="400" w:lineRule="exact"/>
        <w:ind w:firstLineChars="100" w:firstLine="299"/>
        <w:rPr>
          <w:rFonts w:asciiTheme="minorEastAsia" w:hAnsiTheme="minorEastAsia"/>
          <w:bCs/>
          <w:sz w:val="28"/>
          <w:szCs w:val="28"/>
        </w:rPr>
      </w:pPr>
      <w:r w:rsidRPr="00C27D3A">
        <w:rPr>
          <w:rFonts w:asciiTheme="minorEastAsia" w:hAnsiTheme="minorEastAsia" w:hint="eastAsia"/>
          <w:bCs/>
          <w:sz w:val="28"/>
          <w:szCs w:val="28"/>
        </w:rPr>
        <w:t>令和２年度においては、小学校２校の屋外運動場整備を実施します。雨水の排水機能を高めることで、学習環境の改善が図られ、体育授業の充実並びに屋外で遊ぶ機会を増やし、児童の体力向上に寄与します。また、老朽化した遊具の更新を行い、児童の屋外活動の安全確保に努めてまいります。</w:t>
      </w:r>
    </w:p>
    <w:p w:rsidR="00C27D3A" w:rsidRPr="00113D19" w:rsidRDefault="00C27D3A" w:rsidP="00113D19">
      <w:pPr>
        <w:tabs>
          <w:tab w:val="left" w:pos="4860"/>
        </w:tabs>
        <w:spacing w:line="400" w:lineRule="exact"/>
        <w:ind w:left="300" w:hangingChars="100" w:hanging="300"/>
        <w:rPr>
          <w:rFonts w:asciiTheme="minorEastAsia" w:hAnsiTheme="minorEastAsia"/>
          <w:b/>
          <w:bCs/>
          <w:sz w:val="28"/>
          <w:szCs w:val="28"/>
        </w:rPr>
      </w:pPr>
      <w:r w:rsidRPr="00113D19">
        <w:rPr>
          <w:rFonts w:asciiTheme="minorEastAsia" w:hAnsiTheme="minorEastAsia" w:hint="eastAsia"/>
          <w:b/>
          <w:bCs/>
          <w:sz w:val="28"/>
          <w:szCs w:val="28"/>
        </w:rPr>
        <w:t>・社会教育施設の整備</w:t>
      </w:r>
    </w:p>
    <w:p w:rsidR="00C27D3A" w:rsidRPr="00C27D3A" w:rsidRDefault="00C27D3A" w:rsidP="00C27D3A">
      <w:pPr>
        <w:tabs>
          <w:tab w:val="left" w:pos="4860"/>
        </w:tabs>
        <w:spacing w:line="400" w:lineRule="exact"/>
        <w:ind w:firstLineChars="100" w:firstLine="299"/>
        <w:rPr>
          <w:rFonts w:asciiTheme="minorEastAsia" w:hAnsiTheme="minorEastAsia"/>
          <w:bCs/>
          <w:sz w:val="28"/>
          <w:szCs w:val="28"/>
        </w:rPr>
      </w:pPr>
      <w:r w:rsidRPr="00C27D3A">
        <w:rPr>
          <w:rFonts w:asciiTheme="minorEastAsia" w:hAnsiTheme="minorEastAsia" w:hint="eastAsia"/>
          <w:bCs/>
          <w:sz w:val="28"/>
          <w:szCs w:val="28"/>
        </w:rPr>
        <w:t>災害時の、避難施設としても利用される社会教育施設の非構造部材の耐震化を進めます。せきれい館においては、駐車場の整備を合わせて行い、利用者の利便性向上を目指します。</w:t>
      </w:r>
      <w:r w:rsidR="002E5284">
        <w:rPr>
          <w:rFonts w:asciiTheme="minorEastAsia" w:hAnsiTheme="minorEastAsia" w:hint="eastAsia"/>
          <w:bCs/>
          <w:sz w:val="28"/>
          <w:szCs w:val="28"/>
        </w:rPr>
        <w:t>須恵文化ホールは「特定天井」の改善を含め、空調設備などの更新を行うための設計を行います。また、地域コミュニティの拠点である公民分館の建設事業に関して、区より</w:t>
      </w:r>
      <w:r w:rsidR="000E0B27">
        <w:rPr>
          <w:rFonts w:asciiTheme="minorEastAsia" w:hAnsiTheme="minorEastAsia" w:hint="eastAsia"/>
          <w:bCs/>
          <w:sz w:val="28"/>
          <w:szCs w:val="28"/>
        </w:rPr>
        <w:t>建設</w:t>
      </w:r>
      <w:r w:rsidR="002E5284">
        <w:rPr>
          <w:rFonts w:asciiTheme="minorEastAsia" w:hAnsiTheme="minorEastAsia" w:hint="eastAsia"/>
          <w:bCs/>
          <w:sz w:val="28"/>
          <w:szCs w:val="28"/>
        </w:rPr>
        <w:t>の</w:t>
      </w:r>
      <w:r w:rsidR="000E0B27">
        <w:rPr>
          <w:rFonts w:asciiTheme="minorEastAsia" w:hAnsiTheme="minorEastAsia" w:hint="eastAsia"/>
          <w:bCs/>
          <w:sz w:val="28"/>
          <w:szCs w:val="28"/>
        </w:rPr>
        <w:t>希望</w:t>
      </w:r>
      <w:r w:rsidR="002E5284">
        <w:rPr>
          <w:rFonts w:asciiTheme="minorEastAsia" w:hAnsiTheme="minorEastAsia" w:hint="eastAsia"/>
          <w:bCs/>
          <w:sz w:val="28"/>
          <w:szCs w:val="28"/>
        </w:rPr>
        <w:t>が上がれば、</w:t>
      </w:r>
      <w:r w:rsidR="000E0B27">
        <w:rPr>
          <w:rFonts w:asciiTheme="minorEastAsia" w:hAnsiTheme="minorEastAsia" w:hint="eastAsia"/>
          <w:bCs/>
          <w:sz w:val="28"/>
          <w:szCs w:val="28"/>
        </w:rPr>
        <w:t>あさぎり町公民分館等施設整備費補助規則に従い支援を行います。現在戸数により３モデルの設計と建設費の見積額を区に提示するための、実施設計委託を発注する予算の審議をお願いしています。</w:t>
      </w:r>
    </w:p>
    <w:p w:rsidR="00C27D3A" w:rsidRPr="00113D19" w:rsidRDefault="00C27D3A" w:rsidP="00113D19">
      <w:pPr>
        <w:tabs>
          <w:tab w:val="left" w:pos="4860"/>
        </w:tabs>
        <w:spacing w:line="400" w:lineRule="exact"/>
        <w:ind w:firstLineChars="100" w:firstLine="299"/>
        <w:rPr>
          <w:rFonts w:asciiTheme="minorEastAsia" w:hAnsiTheme="minorEastAsia"/>
          <w:bCs/>
          <w:sz w:val="28"/>
          <w:szCs w:val="28"/>
        </w:rPr>
      </w:pPr>
      <w:r w:rsidRPr="00C27D3A">
        <w:rPr>
          <w:rFonts w:asciiTheme="minorEastAsia" w:hAnsiTheme="minorEastAsia" w:hint="eastAsia"/>
          <w:bCs/>
          <w:sz w:val="28"/>
          <w:szCs w:val="28"/>
        </w:rPr>
        <w:t>また、社会体育施設長期改修計画を基に、スポーツ環境の向上と効果的な維持管理を図るため、深田高山総合運動公園の改修事業に</w:t>
      </w:r>
      <w:r w:rsidRPr="00C27D3A">
        <w:rPr>
          <w:rFonts w:asciiTheme="minorEastAsia" w:hAnsiTheme="minorEastAsia" w:hint="eastAsia"/>
          <w:bCs/>
          <w:sz w:val="28"/>
          <w:szCs w:val="28"/>
        </w:rPr>
        <w:lastRenderedPageBreak/>
        <w:t>着手します。</w:t>
      </w:r>
    </w:p>
    <w:p w:rsidR="00C27D3A" w:rsidRPr="00113D19" w:rsidRDefault="00C27D3A" w:rsidP="00C27D3A">
      <w:pPr>
        <w:tabs>
          <w:tab w:val="left" w:pos="4860"/>
        </w:tabs>
        <w:spacing w:line="400" w:lineRule="exact"/>
        <w:rPr>
          <w:rFonts w:asciiTheme="minorEastAsia" w:hAnsiTheme="minorEastAsia"/>
          <w:b/>
          <w:bCs/>
          <w:sz w:val="28"/>
          <w:szCs w:val="28"/>
        </w:rPr>
      </w:pPr>
      <w:r w:rsidRPr="00113D19">
        <w:rPr>
          <w:rFonts w:asciiTheme="minorEastAsia" w:hAnsiTheme="minorEastAsia" w:hint="eastAsia"/>
          <w:b/>
          <w:bCs/>
          <w:sz w:val="28"/>
          <w:szCs w:val="28"/>
        </w:rPr>
        <w:t>・広域的なスポーツイベントの開催</w:t>
      </w:r>
    </w:p>
    <w:p w:rsidR="00C27D3A" w:rsidRPr="00113D19" w:rsidRDefault="00C27D3A" w:rsidP="00113D19">
      <w:pPr>
        <w:tabs>
          <w:tab w:val="left" w:pos="4860"/>
        </w:tabs>
        <w:spacing w:line="400" w:lineRule="exact"/>
        <w:ind w:firstLineChars="100" w:firstLine="299"/>
        <w:rPr>
          <w:rFonts w:asciiTheme="minorEastAsia" w:hAnsiTheme="minorEastAsia"/>
          <w:bCs/>
          <w:sz w:val="28"/>
          <w:szCs w:val="28"/>
        </w:rPr>
      </w:pPr>
      <w:r w:rsidRPr="00C27D3A">
        <w:rPr>
          <w:rFonts w:asciiTheme="minorEastAsia" w:hAnsiTheme="minorEastAsia" w:hint="eastAsia"/>
          <w:bCs/>
          <w:sz w:val="28"/>
          <w:szCs w:val="28"/>
        </w:rPr>
        <w:t>奥球磨３町村で開催されている「奥球磨ロードレース」が全国的な知名度へと成長しているなか、</w:t>
      </w:r>
      <w:r w:rsidR="000E0B27">
        <w:rPr>
          <w:rFonts w:asciiTheme="minorEastAsia" w:hAnsiTheme="minorEastAsia" w:hint="eastAsia"/>
          <w:bCs/>
          <w:sz w:val="28"/>
          <w:szCs w:val="28"/>
        </w:rPr>
        <w:t>新たな取り組みである</w:t>
      </w:r>
      <w:r w:rsidRPr="00C27D3A">
        <w:rPr>
          <w:rFonts w:asciiTheme="minorEastAsia" w:hAnsiTheme="minorEastAsia" w:hint="eastAsia"/>
          <w:bCs/>
          <w:sz w:val="28"/>
          <w:szCs w:val="28"/>
        </w:rPr>
        <w:t>広域的なスポーツイベント「奥球磨駅伝大会」の開催に向け、取組みを開始します。球磨川幸福マラソン大会に変わるイベントとして、地域の活性化とあさぎり町の魅力を発信する機会と捉え、町外からの交流人口拡大を図ります。</w:t>
      </w:r>
    </w:p>
    <w:p w:rsidR="00C27D3A" w:rsidRPr="00113D19" w:rsidRDefault="00C27D3A" w:rsidP="00C27D3A">
      <w:pPr>
        <w:tabs>
          <w:tab w:val="left" w:pos="4860"/>
        </w:tabs>
        <w:spacing w:line="400" w:lineRule="exact"/>
        <w:rPr>
          <w:rFonts w:asciiTheme="minorEastAsia" w:hAnsiTheme="minorEastAsia"/>
          <w:b/>
          <w:bCs/>
          <w:sz w:val="28"/>
          <w:szCs w:val="28"/>
        </w:rPr>
      </w:pPr>
      <w:r w:rsidRPr="00113D19">
        <w:rPr>
          <w:rFonts w:asciiTheme="minorEastAsia" w:hAnsiTheme="minorEastAsia" w:hint="eastAsia"/>
          <w:b/>
          <w:sz w:val="28"/>
          <w:szCs w:val="28"/>
        </w:rPr>
        <w:t>・学校給食費の公会計化への取組み</w:t>
      </w:r>
    </w:p>
    <w:p w:rsidR="00861B45" w:rsidRDefault="00C27D3A" w:rsidP="00861B45">
      <w:pPr>
        <w:tabs>
          <w:tab w:val="left" w:pos="4860"/>
        </w:tabs>
        <w:spacing w:line="400" w:lineRule="exact"/>
        <w:ind w:firstLineChars="100" w:firstLine="299"/>
        <w:rPr>
          <w:rFonts w:asciiTheme="minorEastAsia" w:hAnsiTheme="minorEastAsia"/>
          <w:sz w:val="28"/>
          <w:szCs w:val="28"/>
        </w:rPr>
      </w:pPr>
      <w:r w:rsidRPr="00C27D3A">
        <w:rPr>
          <w:rFonts w:asciiTheme="minorEastAsia" w:hAnsiTheme="minorEastAsia" w:hint="eastAsia"/>
          <w:sz w:val="28"/>
          <w:szCs w:val="28"/>
        </w:rPr>
        <w:t>全国的な教職員の「働き方改革」を受けて「学校給食費徴収・管理に関するガイドライン」が文部科学省より発出され、学校給食費の公会計化の取組みを一層推進するよう通知がなされました。よって、本町においても「学校給食費の公会計化」に向けての取組みを、令和２年度より行い、本町教職員の働き方改革に寄与してまいります。</w:t>
      </w:r>
    </w:p>
    <w:p w:rsidR="00826191" w:rsidRDefault="00826191" w:rsidP="00861B45">
      <w:pPr>
        <w:tabs>
          <w:tab w:val="left" w:pos="4860"/>
        </w:tabs>
        <w:spacing w:line="400" w:lineRule="exact"/>
        <w:ind w:firstLineChars="100" w:firstLine="299"/>
        <w:rPr>
          <w:rFonts w:asciiTheme="minorEastAsia" w:hAnsiTheme="minorEastAsia"/>
          <w:sz w:val="28"/>
          <w:szCs w:val="28"/>
        </w:rPr>
      </w:pPr>
    </w:p>
    <w:p w:rsidR="00022AC8" w:rsidRDefault="00861B45" w:rsidP="00113D19">
      <w:pPr>
        <w:tabs>
          <w:tab w:val="left" w:pos="4860"/>
        </w:tabs>
        <w:spacing w:line="400" w:lineRule="exact"/>
        <w:ind w:firstLineChars="100" w:firstLine="299"/>
        <w:rPr>
          <w:rFonts w:asciiTheme="minorEastAsia" w:hAnsiTheme="minorEastAsia"/>
          <w:sz w:val="28"/>
          <w:szCs w:val="28"/>
        </w:rPr>
      </w:pPr>
      <w:r>
        <w:rPr>
          <w:rFonts w:asciiTheme="minorEastAsia" w:hAnsiTheme="minorEastAsia" w:hint="eastAsia"/>
          <w:sz w:val="28"/>
          <w:szCs w:val="28"/>
        </w:rPr>
        <w:t>以上で</w:t>
      </w:r>
      <w:r w:rsidR="00800C0E">
        <w:rPr>
          <w:rFonts w:asciiTheme="minorEastAsia" w:hAnsiTheme="minorEastAsia" w:hint="eastAsia"/>
          <w:sz w:val="28"/>
          <w:szCs w:val="28"/>
        </w:rPr>
        <w:t>、</w:t>
      </w:r>
      <w:r>
        <w:rPr>
          <w:rFonts w:asciiTheme="minorEastAsia" w:hAnsiTheme="minorEastAsia" w:hint="eastAsia"/>
          <w:sz w:val="28"/>
          <w:szCs w:val="28"/>
        </w:rPr>
        <w:t>令和２年度の主要な施政等につきましてご説明をいたしま</w:t>
      </w:r>
      <w:r w:rsidR="00800C0E">
        <w:rPr>
          <w:rFonts w:asciiTheme="minorEastAsia" w:hAnsiTheme="minorEastAsia" w:hint="eastAsia"/>
          <w:sz w:val="28"/>
          <w:szCs w:val="28"/>
        </w:rPr>
        <w:t>した</w:t>
      </w:r>
      <w:r>
        <w:rPr>
          <w:rFonts w:asciiTheme="minorEastAsia" w:hAnsiTheme="minorEastAsia" w:hint="eastAsia"/>
          <w:sz w:val="28"/>
          <w:szCs w:val="28"/>
        </w:rPr>
        <w:t>。</w:t>
      </w:r>
    </w:p>
    <w:p w:rsidR="00826191" w:rsidRDefault="00826191" w:rsidP="00113D19">
      <w:pPr>
        <w:tabs>
          <w:tab w:val="left" w:pos="4860"/>
        </w:tabs>
        <w:spacing w:line="400" w:lineRule="exact"/>
        <w:ind w:firstLineChars="100" w:firstLine="299"/>
        <w:rPr>
          <w:rFonts w:asciiTheme="minorEastAsia" w:hAnsiTheme="minorEastAsia"/>
          <w:sz w:val="28"/>
          <w:szCs w:val="28"/>
        </w:rPr>
      </w:pPr>
    </w:p>
    <w:p w:rsidR="00A26833" w:rsidRDefault="00A26833" w:rsidP="00A26833">
      <w:pPr>
        <w:spacing w:line="0" w:lineRule="atLeast"/>
        <w:rPr>
          <w:sz w:val="28"/>
          <w:szCs w:val="28"/>
        </w:rPr>
      </w:pPr>
      <w:r>
        <w:rPr>
          <w:rFonts w:hint="eastAsia"/>
          <w:sz w:val="28"/>
          <w:szCs w:val="28"/>
        </w:rPr>
        <w:t>次に</w:t>
      </w:r>
      <w:r w:rsidR="00113D19">
        <w:rPr>
          <w:rFonts w:hint="eastAsia"/>
          <w:sz w:val="28"/>
          <w:szCs w:val="28"/>
        </w:rPr>
        <w:t>、</w:t>
      </w:r>
      <w:r>
        <w:rPr>
          <w:rFonts w:hint="eastAsia"/>
          <w:sz w:val="28"/>
          <w:szCs w:val="28"/>
        </w:rPr>
        <w:t>その他取り組んでいる事業の説明</w:t>
      </w:r>
      <w:r w:rsidR="006C4D6B">
        <w:rPr>
          <w:rFonts w:hint="eastAsia"/>
          <w:sz w:val="28"/>
          <w:szCs w:val="28"/>
        </w:rPr>
        <w:t>を行います。</w:t>
      </w:r>
    </w:p>
    <w:p w:rsidR="000E26A1" w:rsidRDefault="000E26A1" w:rsidP="00A26833">
      <w:pPr>
        <w:spacing w:line="0" w:lineRule="atLeast"/>
        <w:rPr>
          <w:sz w:val="28"/>
          <w:szCs w:val="28"/>
        </w:rPr>
      </w:pPr>
    </w:p>
    <w:p w:rsidR="00A26833" w:rsidRPr="000E26A1" w:rsidRDefault="00A26833" w:rsidP="00A26833">
      <w:pPr>
        <w:pStyle w:val="aa"/>
        <w:numPr>
          <w:ilvl w:val="0"/>
          <w:numId w:val="4"/>
        </w:numPr>
        <w:spacing w:line="0" w:lineRule="atLeast"/>
        <w:ind w:leftChars="0"/>
        <w:rPr>
          <w:b/>
          <w:sz w:val="28"/>
          <w:szCs w:val="28"/>
        </w:rPr>
      </w:pPr>
      <w:r w:rsidRPr="000E26A1">
        <w:rPr>
          <w:rFonts w:hint="eastAsia"/>
          <w:b/>
          <w:sz w:val="28"/>
          <w:szCs w:val="28"/>
        </w:rPr>
        <w:t>国・県・国会議員に対しての要望活動について</w:t>
      </w:r>
    </w:p>
    <w:p w:rsidR="00A26833" w:rsidRDefault="00A26833" w:rsidP="00A26833">
      <w:pPr>
        <w:pStyle w:val="aa"/>
        <w:spacing w:line="0" w:lineRule="atLeast"/>
        <w:ind w:leftChars="0" w:left="360"/>
        <w:rPr>
          <w:sz w:val="28"/>
          <w:szCs w:val="28"/>
        </w:rPr>
      </w:pPr>
      <w:r>
        <w:rPr>
          <w:rFonts w:hint="eastAsia"/>
          <w:sz w:val="28"/>
          <w:szCs w:val="28"/>
        </w:rPr>
        <w:t xml:space="preserve">　球磨郡町村会では防災・減災及び道路改良の観点から、熊本県・九州整備局・国土交通省・国会議員に要望活動を行っております。要望書の中にあさぎり町に関する要望が含まれておりませんでしたので、昨年</w:t>
      </w:r>
      <w:r>
        <w:rPr>
          <w:rFonts w:hint="eastAsia"/>
          <w:sz w:val="28"/>
          <w:szCs w:val="28"/>
        </w:rPr>
        <w:t>11</w:t>
      </w:r>
      <w:r>
        <w:rPr>
          <w:rFonts w:hint="eastAsia"/>
          <w:sz w:val="28"/>
          <w:szCs w:val="28"/>
        </w:rPr>
        <w:t>月の定例町村長会において、国道２１９号線の歩道整備と、農業用用排水及び県・町管理の中小河川の整備と強靭化を要望書に盛り込んでいただきました。</w:t>
      </w:r>
    </w:p>
    <w:p w:rsidR="00A26833" w:rsidRDefault="00A26833" w:rsidP="00A26833">
      <w:pPr>
        <w:pStyle w:val="aa"/>
        <w:spacing w:line="0" w:lineRule="atLeast"/>
        <w:ind w:leftChars="0" w:left="360"/>
        <w:rPr>
          <w:sz w:val="28"/>
          <w:szCs w:val="28"/>
        </w:rPr>
      </w:pPr>
      <w:r>
        <w:rPr>
          <w:rFonts w:hint="eastAsia"/>
          <w:sz w:val="28"/>
          <w:szCs w:val="28"/>
        </w:rPr>
        <w:t xml:space="preserve">　</w:t>
      </w:r>
      <w:r>
        <w:rPr>
          <w:rFonts w:hint="eastAsia"/>
          <w:sz w:val="28"/>
          <w:szCs w:val="28"/>
        </w:rPr>
        <w:t>2</w:t>
      </w:r>
      <w:r>
        <w:rPr>
          <w:rFonts w:hint="eastAsia"/>
          <w:sz w:val="28"/>
          <w:szCs w:val="28"/>
        </w:rPr>
        <w:t>月に球磨振興局土木部に要望活動を行い、県管理の河川の樹木伐採と浚渫及び井口川の護岸工事については予算獲得をお願いしました。歩道整備については、県道人吉水上線（深田・須恵地区）及び国道２１９号線（駅前周辺）ついて今後の計画をお聞きし、早期の完成をお願いして参りました。県道多良木相良線の歩道整備の進捗状況についてもお聞きしました。</w:t>
      </w:r>
    </w:p>
    <w:p w:rsidR="00A26833" w:rsidRDefault="00A26833" w:rsidP="00A26833">
      <w:pPr>
        <w:pStyle w:val="aa"/>
        <w:spacing w:line="0" w:lineRule="atLeast"/>
        <w:ind w:leftChars="0" w:left="360"/>
        <w:rPr>
          <w:sz w:val="28"/>
          <w:szCs w:val="28"/>
        </w:rPr>
      </w:pPr>
      <w:r>
        <w:rPr>
          <w:rFonts w:hint="eastAsia"/>
          <w:sz w:val="28"/>
          <w:szCs w:val="28"/>
        </w:rPr>
        <w:t xml:space="preserve">　</w:t>
      </w:r>
      <w:r>
        <w:rPr>
          <w:rFonts w:hint="eastAsia"/>
          <w:sz w:val="28"/>
          <w:szCs w:val="28"/>
        </w:rPr>
        <w:t>2</w:t>
      </w:r>
      <w:r>
        <w:rPr>
          <w:rFonts w:hint="eastAsia"/>
          <w:sz w:val="28"/>
          <w:szCs w:val="28"/>
        </w:rPr>
        <w:t>月の県議会終了後に熊本県より令和</w:t>
      </w:r>
      <w:r>
        <w:rPr>
          <w:rFonts w:hint="eastAsia"/>
          <w:sz w:val="28"/>
          <w:szCs w:val="28"/>
        </w:rPr>
        <w:t>2</w:t>
      </w:r>
      <w:r>
        <w:rPr>
          <w:rFonts w:hint="eastAsia"/>
          <w:sz w:val="28"/>
          <w:szCs w:val="28"/>
        </w:rPr>
        <w:t>年度緊急浚渫推進事業計画（河川）の総事業費決定の連絡があり、令和２年度から令和６年度までの５年間で、町管理の７河川の土砂堆積掘削を行う総</w:t>
      </w:r>
      <w:r>
        <w:rPr>
          <w:rFonts w:hint="eastAsia"/>
          <w:sz w:val="28"/>
          <w:szCs w:val="28"/>
        </w:rPr>
        <w:lastRenderedPageBreak/>
        <w:t>事業費に２４７百万円</w:t>
      </w:r>
      <w:r w:rsidR="00A013B0" w:rsidRPr="00341A49">
        <w:rPr>
          <w:rFonts w:hint="eastAsia"/>
          <w:sz w:val="28"/>
          <w:szCs w:val="28"/>
        </w:rPr>
        <w:t>の計画書を作成しました。</w:t>
      </w:r>
      <w:r>
        <w:rPr>
          <w:rFonts w:hint="eastAsia"/>
          <w:sz w:val="28"/>
          <w:szCs w:val="28"/>
        </w:rPr>
        <w:t>地方財政措置は１００％で交付税措置が７０％です。</w:t>
      </w:r>
    </w:p>
    <w:p w:rsidR="00A26833" w:rsidRDefault="00A26833" w:rsidP="00A26833">
      <w:pPr>
        <w:pStyle w:val="aa"/>
        <w:spacing w:line="0" w:lineRule="atLeast"/>
        <w:ind w:leftChars="0" w:left="360"/>
        <w:rPr>
          <w:sz w:val="28"/>
          <w:szCs w:val="28"/>
        </w:rPr>
      </w:pPr>
      <w:r>
        <w:rPr>
          <w:rFonts w:hint="eastAsia"/>
          <w:sz w:val="28"/>
          <w:szCs w:val="28"/>
        </w:rPr>
        <w:t xml:space="preserve">　球磨振興局農林部には、令和元年</w:t>
      </w:r>
      <w:r>
        <w:rPr>
          <w:rFonts w:hint="eastAsia"/>
          <w:sz w:val="28"/>
          <w:szCs w:val="28"/>
        </w:rPr>
        <w:t>8</w:t>
      </w:r>
      <w:r>
        <w:rPr>
          <w:rFonts w:hint="eastAsia"/>
          <w:sz w:val="28"/>
          <w:szCs w:val="28"/>
        </w:rPr>
        <w:t>月</w:t>
      </w:r>
      <w:r>
        <w:rPr>
          <w:rFonts w:hint="eastAsia"/>
          <w:sz w:val="28"/>
          <w:szCs w:val="28"/>
        </w:rPr>
        <w:t>26</w:t>
      </w:r>
      <w:r>
        <w:rPr>
          <w:rFonts w:hint="eastAsia"/>
          <w:sz w:val="28"/>
          <w:szCs w:val="28"/>
        </w:rPr>
        <w:t>日に幸野溝土地改良区・新幸野溝土地改良区・百太郎土地改良区から提出されていました「豪雨による水路への土砂流入及び排水機構向上対策の早期着工に関する要望書」に基づき、計画の進捗状況と今後の計画をお聞きしました。</w:t>
      </w:r>
    </w:p>
    <w:p w:rsidR="00A26833" w:rsidRDefault="00A26833" w:rsidP="006C4D6B">
      <w:pPr>
        <w:pStyle w:val="aa"/>
        <w:spacing w:line="0" w:lineRule="atLeast"/>
        <w:ind w:leftChars="0" w:left="360"/>
        <w:rPr>
          <w:sz w:val="28"/>
          <w:szCs w:val="28"/>
        </w:rPr>
      </w:pPr>
      <w:r>
        <w:rPr>
          <w:rFonts w:hint="eastAsia"/>
          <w:sz w:val="28"/>
          <w:szCs w:val="28"/>
        </w:rPr>
        <w:t xml:space="preserve">　一の木谷川の谷止め工事は終了しましたので、一の木川から幸野溝への土砂の流入は緩和されると思います。一の木川谷止め工事以外は令和</w:t>
      </w:r>
      <w:r>
        <w:rPr>
          <w:rFonts w:hint="eastAsia"/>
          <w:sz w:val="28"/>
          <w:szCs w:val="28"/>
        </w:rPr>
        <w:t>2</w:t>
      </w:r>
      <w:r>
        <w:rPr>
          <w:rFonts w:hint="eastAsia"/>
          <w:sz w:val="28"/>
          <w:szCs w:val="28"/>
        </w:rPr>
        <w:t>年度以降の取り組みになります。工事完成までの措置としましては越水もしくは住宅浸水の場所に、水のう型簡易膨張ダムを水防団にお願いして設置します。</w:t>
      </w:r>
    </w:p>
    <w:p w:rsidR="000E26A1" w:rsidRPr="006C4D6B" w:rsidRDefault="000E26A1" w:rsidP="006C4D6B">
      <w:pPr>
        <w:pStyle w:val="aa"/>
        <w:spacing w:line="0" w:lineRule="atLeast"/>
        <w:ind w:leftChars="0" w:left="360"/>
        <w:rPr>
          <w:sz w:val="28"/>
          <w:szCs w:val="28"/>
        </w:rPr>
      </w:pPr>
    </w:p>
    <w:p w:rsidR="00A26833" w:rsidRPr="000E26A1" w:rsidRDefault="00A26833" w:rsidP="00A26833">
      <w:pPr>
        <w:pStyle w:val="aa"/>
        <w:numPr>
          <w:ilvl w:val="0"/>
          <w:numId w:val="4"/>
        </w:numPr>
        <w:spacing w:line="0" w:lineRule="atLeast"/>
        <w:ind w:leftChars="0"/>
        <w:rPr>
          <w:b/>
          <w:sz w:val="28"/>
          <w:szCs w:val="28"/>
        </w:rPr>
      </w:pPr>
      <w:r w:rsidRPr="000E26A1">
        <w:rPr>
          <w:rFonts w:hint="eastAsia"/>
          <w:b/>
          <w:sz w:val="28"/>
          <w:szCs w:val="28"/>
        </w:rPr>
        <w:t>農業委員会および農業団体からの町長への要望について</w:t>
      </w:r>
    </w:p>
    <w:p w:rsidR="005E72E1" w:rsidRDefault="00A26833" w:rsidP="00A26833">
      <w:pPr>
        <w:spacing w:line="0" w:lineRule="atLeast"/>
        <w:ind w:leftChars="100" w:left="259" w:firstLineChars="100" w:firstLine="299"/>
        <w:rPr>
          <w:sz w:val="28"/>
          <w:szCs w:val="28"/>
        </w:rPr>
      </w:pPr>
      <w:r w:rsidRPr="00FB0C6F">
        <w:rPr>
          <w:rFonts w:hint="eastAsia"/>
          <w:sz w:val="28"/>
          <w:szCs w:val="28"/>
        </w:rPr>
        <w:t>農業に関しては、農業委員会など農業団体から町長に対して要望書をいただいております。今後も農業委員会をはじめ農業団体との意見交換を行い、意見を取りまとめ、改善策を検討して行きます。</w:t>
      </w:r>
    </w:p>
    <w:p w:rsidR="005E72E1" w:rsidRPr="00341A49" w:rsidRDefault="005E72E1" w:rsidP="005E72E1">
      <w:pPr>
        <w:spacing w:line="0" w:lineRule="atLeast"/>
        <w:ind w:leftChars="100" w:left="259" w:firstLineChars="100" w:firstLine="299"/>
        <w:rPr>
          <w:sz w:val="28"/>
          <w:szCs w:val="28"/>
        </w:rPr>
      </w:pPr>
      <w:r w:rsidRPr="00341A49">
        <w:rPr>
          <w:rFonts w:hint="eastAsia"/>
          <w:sz w:val="28"/>
          <w:szCs w:val="28"/>
        </w:rPr>
        <w:t>要望の内容としては、圃場や水路、農道の基盤整備や効率的営農に対する補助の継続、スマート農業への取組みによる省力化や労働力の確保、法人化への取組みや小作料の統一化に至るまで、様々な意見が出ています。</w:t>
      </w:r>
    </w:p>
    <w:p w:rsidR="00A26833" w:rsidRPr="00FB0C6F" w:rsidRDefault="005E72E1" w:rsidP="005E72E1">
      <w:pPr>
        <w:spacing w:line="0" w:lineRule="atLeast"/>
        <w:ind w:leftChars="100" w:left="259" w:firstLineChars="100" w:firstLine="299"/>
        <w:rPr>
          <w:sz w:val="28"/>
          <w:szCs w:val="28"/>
        </w:rPr>
      </w:pPr>
      <w:r w:rsidRPr="00341A49">
        <w:rPr>
          <w:rFonts w:hint="eastAsia"/>
          <w:sz w:val="28"/>
          <w:szCs w:val="28"/>
        </w:rPr>
        <w:t>これらに対する</w:t>
      </w:r>
      <w:r w:rsidR="00A26833" w:rsidRPr="00341A49">
        <w:rPr>
          <w:rFonts w:hint="eastAsia"/>
          <w:sz w:val="28"/>
          <w:szCs w:val="28"/>
        </w:rPr>
        <w:t>協議の場として、農業及び地域経済に専門的な知識を有する団体及び有識者に参加していただくシ</w:t>
      </w:r>
      <w:r w:rsidR="00A26833" w:rsidRPr="00FB0C6F">
        <w:rPr>
          <w:rFonts w:hint="eastAsia"/>
          <w:sz w:val="28"/>
          <w:szCs w:val="28"/>
        </w:rPr>
        <w:t>ンクタンクで改善策を検討します。</w:t>
      </w:r>
    </w:p>
    <w:p w:rsidR="00A26833" w:rsidRDefault="00A26833" w:rsidP="00A26833">
      <w:pPr>
        <w:spacing w:line="0" w:lineRule="atLeast"/>
        <w:ind w:leftChars="100" w:left="259" w:firstLineChars="100" w:firstLine="299"/>
        <w:rPr>
          <w:sz w:val="28"/>
          <w:szCs w:val="28"/>
        </w:rPr>
      </w:pPr>
      <w:r w:rsidRPr="00D35A3B">
        <w:rPr>
          <w:rFonts w:hint="eastAsia"/>
          <w:sz w:val="28"/>
          <w:szCs w:val="28"/>
        </w:rPr>
        <w:t>農業が抱える課題を乗り越えて、次世代の農業を確立させるためには、農業改革に取り組む</w:t>
      </w:r>
      <w:r>
        <w:rPr>
          <w:rFonts w:hint="eastAsia"/>
          <w:sz w:val="28"/>
          <w:szCs w:val="28"/>
        </w:rPr>
        <w:t>意欲と</w:t>
      </w:r>
      <w:r w:rsidRPr="00D35A3B">
        <w:rPr>
          <w:rFonts w:hint="eastAsia"/>
          <w:sz w:val="28"/>
          <w:szCs w:val="28"/>
        </w:rPr>
        <w:t>能力のある人材が必要です。農業改革グループ</w:t>
      </w:r>
      <w:r w:rsidR="006C4D6B">
        <w:rPr>
          <w:rFonts w:hint="eastAsia"/>
          <w:sz w:val="28"/>
          <w:szCs w:val="28"/>
        </w:rPr>
        <w:t>を立ち上げ</w:t>
      </w:r>
      <w:r w:rsidRPr="00D35A3B">
        <w:rPr>
          <w:rFonts w:hint="eastAsia"/>
          <w:sz w:val="28"/>
          <w:szCs w:val="28"/>
        </w:rPr>
        <w:t>、</w:t>
      </w:r>
      <w:r w:rsidR="001F66C8">
        <w:rPr>
          <w:rFonts w:hint="eastAsia"/>
          <w:sz w:val="28"/>
          <w:szCs w:val="28"/>
        </w:rPr>
        <w:t>要望の実現に向けた活動を推進します</w:t>
      </w:r>
      <w:r w:rsidRPr="00D35A3B">
        <w:rPr>
          <w:rFonts w:hint="eastAsia"/>
          <w:sz w:val="28"/>
          <w:szCs w:val="28"/>
        </w:rPr>
        <w:t>。</w:t>
      </w:r>
    </w:p>
    <w:p w:rsidR="00A26833" w:rsidRPr="00FB0C6F" w:rsidRDefault="00A26833" w:rsidP="00A26833">
      <w:pPr>
        <w:spacing w:line="0" w:lineRule="atLeast"/>
        <w:ind w:leftChars="100" w:left="259" w:firstLineChars="100" w:firstLine="299"/>
        <w:rPr>
          <w:sz w:val="28"/>
          <w:szCs w:val="28"/>
        </w:rPr>
      </w:pPr>
    </w:p>
    <w:p w:rsidR="00A26833" w:rsidRPr="000E26A1" w:rsidRDefault="00A26833" w:rsidP="00A26833">
      <w:pPr>
        <w:pStyle w:val="aa"/>
        <w:numPr>
          <w:ilvl w:val="0"/>
          <w:numId w:val="4"/>
        </w:numPr>
        <w:spacing w:line="0" w:lineRule="atLeast"/>
        <w:ind w:leftChars="0"/>
        <w:rPr>
          <w:b/>
          <w:sz w:val="28"/>
          <w:szCs w:val="28"/>
        </w:rPr>
      </w:pPr>
      <w:r w:rsidRPr="000E26A1">
        <w:rPr>
          <w:rFonts w:hint="eastAsia"/>
          <w:b/>
          <w:sz w:val="28"/>
          <w:szCs w:val="28"/>
        </w:rPr>
        <w:t>新型コロナウイルス感染防止の対策について</w:t>
      </w:r>
    </w:p>
    <w:p w:rsidR="00A26833" w:rsidRPr="00FB0C6F" w:rsidRDefault="00A26833" w:rsidP="00A26833">
      <w:pPr>
        <w:spacing w:line="0" w:lineRule="atLeast"/>
        <w:ind w:firstLineChars="100" w:firstLine="299"/>
        <w:rPr>
          <w:sz w:val="28"/>
          <w:szCs w:val="28"/>
        </w:rPr>
      </w:pPr>
      <w:r w:rsidRPr="00FB0C6F">
        <w:rPr>
          <w:rFonts w:hint="eastAsia"/>
          <w:sz w:val="28"/>
          <w:szCs w:val="28"/>
        </w:rPr>
        <w:t>熊本市内に感染者が発生しました翌日</w:t>
      </w:r>
      <w:r w:rsidRPr="00FB0C6F">
        <w:rPr>
          <w:rFonts w:hint="eastAsia"/>
          <w:sz w:val="28"/>
          <w:szCs w:val="28"/>
        </w:rPr>
        <w:t>22</w:t>
      </w:r>
      <w:r w:rsidRPr="00FB0C6F">
        <w:rPr>
          <w:rFonts w:hint="eastAsia"/>
          <w:sz w:val="28"/>
          <w:szCs w:val="28"/>
        </w:rPr>
        <w:t>日の朝</w:t>
      </w:r>
      <w:r w:rsidRPr="00FB0C6F">
        <w:rPr>
          <w:rFonts w:hint="eastAsia"/>
          <w:sz w:val="28"/>
          <w:szCs w:val="28"/>
        </w:rPr>
        <w:t>7</w:t>
      </w:r>
      <w:r w:rsidRPr="00FB0C6F">
        <w:rPr>
          <w:rFonts w:hint="eastAsia"/>
          <w:sz w:val="28"/>
          <w:szCs w:val="28"/>
        </w:rPr>
        <w:t>時に対策本部を設置し、</w:t>
      </w:r>
      <w:r w:rsidRPr="00FB0C6F">
        <w:rPr>
          <w:rFonts w:hint="eastAsia"/>
          <w:sz w:val="28"/>
          <w:szCs w:val="28"/>
        </w:rPr>
        <w:t>9</w:t>
      </w:r>
      <w:r w:rsidRPr="00FB0C6F">
        <w:rPr>
          <w:rFonts w:hint="eastAsia"/>
          <w:sz w:val="28"/>
          <w:szCs w:val="28"/>
        </w:rPr>
        <w:t>時に対策会議を開催し、防災ラジオで手洗いとうがいの励行とマスクの着用をお願いし、不要な外出を控えていただくことと、室内で行われる行事の自粛をお願いしました。</w:t>
      </w:r>
    </w:p>
    <w:p w:rsidR="00A26833" w:rsidRPr="00FB0C6F" w:rsidRDefault="00A26833" w:rsidP="00A26833">
      <w:pPr>
        <w:spacing w:line="0" w:lineRule="atLeast"/>
        <w:ind w:firstLineChars="100" w:firstLine="299"/>
        <w:rPr>
          <w:sz w:val="28"/>
          <w:szCs w:val="28"/>
        </w:rPr>
      </w:pPr>
      <w:r w:rsidRPr="00FB0C6F">
        <w:rPr>
          <w:rFonts w:hint="eastAsia"/>
          <w:sz w:val="28"/>
          <w:szCs w:val="28"/>
        </w:rPr>
        <w:t>27</w:t>
      </w:r>
      <w:r w:rsidRPr="00FB0C6F">
        <w:rPr>
          <w:rFonts w:hint="eastAsia"/>
          <w:sz w:val="28"/>
          <w:szCs w:val="28"/>
        </w:rPr>
        <w:t>日の対策会議であさぎり町の全ての施設の閉鎖を決定しました。</w:t>
      </w:r>
      <w:r w:rsidRPr="00FB0C6F">
        <w:rPr>
          <w:rFonts w:hint="eastAsia"/>
          <w:sz w:val="28"/>
          <w:szCs w:val="28"/>
        </w:rPr>
        <w:t>28</w:t>
      </w:r>
      <w:r w:rsidRPr="00FB0C6F">
        <w:rPr>
          <w:rFonts w:hint="eastAsia"/>
          <w:sz w:val="28"/>
          <w:szCs w:val="28"/>
        </w:rPr>
        <w:t>日に県から発令されました小中学校の</w:t>
      </w:r>
      <w:r w:rsidRPr="00FB0C6F">
        <w:rPr>
          <w:rFonts w:hint="eastAsia"/>
          <w:sz w:val="28"/>
          <w:szCs w:val="28"/>
        </w:rPr>
        <w:t>2</w:t>
      </w:r>
      <w:r w:rsidRPr="00FB0C6F">
        <w:rPr>
          <w:rFonts w:hint="eastAsia"/>
          <w:sz w:val="28"/>
          <w:szCs w:val="28"/>
        </w:rPr>
        <w:t>日から</w:t>
      </w:r>
      <w:r w:rsidRPr="00FB0C6F">
        <w:rPr>
          <w:rFonts w:hint="eastAsia"/>
          <w:sz w:val="28"/>
          <w:szCs w:val="28"/>
        </w:rPr>
        <w:t>15</w:t>
      </w:r>
      <w:r w:rsidRPr="00FB0C6F">
        <w:rPr>
          <w:rFonts w:hint="eastAsia"/>
          <w:sz w:val="28"/>
          <w:szCs w:val="28"/>
        </w:rPr>
        <w:t>日までの臨時休校措置に対しての町の対応を検討するために、教育課及び町内小中学校校長との協議を開催し、７箇所の学童保育の中で３カ所の学</w:t>
      </w:r>
      <w:r w:rsidRPr="00FB0C6F">
        <w:rPr>
          <w:rFonts w:hint="eastAsia"/>
          <w:sz w:val="28"/>
          <w:szCs w:val="28"/>
        </w:rPr>
        <w:lastRenderedPageBreak/>
        <w:t>童保育が受け入れを承諾していただいたことを報告しました。ただし登録している児童</w:t>
      </w:r>
      <w:r>
        <w:rPr>
          <w:rFonts w:hint="eastAsia"/>
          <w:sz w:val="28"/>
          <w:szCs w:val="28"/>
        </w:rPr>
        <w:t>に</w:t>
      </w:r>
      <w:r w:rsidRPr="00FB0C6F">
        <w:rPr>
          <w:rFonts w:hint="eastAsia"/>
          <w:sz w:val="28"/>
          <w:szCs w:val="28"/>
        </w:rPr>
        <w:t>制限されていますので</w:t>
      </w:r>
      <w:r>
        <w:rPr>
          <w:rFonts w:hint="eastAsia"/>
          <w:sz w:val="28"/>
          <w:szCs w:val="28"/>
        </w:rPr>
        <w:t>、</w:t>
      </w:r>
      <w:r w:rsidR="00782EBE">
        <w:rPr>
          <w:rFonts w:hint="eastAsia"/>
          <w:sz w:val="28"/>
          <w:szCs w:val="28"/>
        </w:rPr>
        <w:t>居場所のない</w:t>
      </w:r>
      <w:r w:rsidRPr="00FB0C6F">
        <w:rPr>
          <w:rFonts w:hint="eastAsia"/>
          <w:sz w:val="28"/>
          <w:szCs w:val="28"/>
        </w:rPr>
        <w:t>児童を</w:t>
      </w:r>
      <w:r w:rsidRPr="00FB0C6F">
        <w:rPr>
          <w:rFonts w:hint="eastAsia"/>
          <w:sz w:val="28"/>
          <w:szCs w:val="28"/>
        </w:rPr>
        <w:t>8</w:t>
      </w:r>
      <w:r w:rsidRPr="00FB0C6F">
        <w:rPr>
          <w:rFonts w:hint="eastAsia"/>
          <w:sz w:val="28"/>
          <w:szCs w:val="28"/>
        </w:rPr>
        <w:t>時</w:t>
      </w:r>
      <w:r w:rsidRPr="00FB0C6F">
        <w:rPr>
          <w:rFonts w:hint="eastAsia"/>
          <w:sz w:val="28"/>
          <w:szCs w:val="28"/>
        </w:rPr>
        <w:t>30</w:t>
      </w:r>
      <w:r w:rsidRPr="00FB0C6F">
        <w:rPr>
          <w:rFonts w:hint="eastAsia"/>
          <w:sz w:val="28"/>
          <w:szCs w:val="28"/>
        </w:rPr>
        <w:t>分から</w:t>
      </w:r>
      <w:r w:rsidRPr="00FB0C6F">
        <w:rPr>
          <w:rFonts w:hint="eastAsia"/>
          <w:sz w:val="28"/>
          <w:szCs w:val="28"/>
        </w:rPr>
        <w:t>16</w:t>
      </w:r>
      <w:r w:rsidRPr="00FB0C6F">
        <w:rPr>
          <w:rFonts w:hint="eastAsia"/>
          <w:sz w:val="28"/>
          <w:szCs w:val="28"/>
        </w:rPr>
        <w:t>時まで受け入れていただく</w:t>
      </w:r>
      <w:r>
        <w:rPr>
          <w:rFonts w:hint="eastAsia"/>
          <w:sz w:val="28"/>
          <w:szCs w:val="28"/>
        </w:rPr>
        <w:t>よう、</w:t>
      </w:r>
      <w:r w:rsidRPr="00FB0C6F">
        <w:rPr>
          <w:rFonts w:hint="eastAsia"/>
          <w:sz w:val="28"/>
          <w:szCs w:val="28"/>
        </w:rPr>
        <w:t>町</w:t>
      </w:r>
      <w:r>
        <w:rPr>
          <w:rFonts w:hint="eastAsia"/>
          <w:sz w:val="28"/>
          <w:szCs w:val="28"/>
        </w:rPr>
        <w:t>から５小学校に</w:t>
      </w:r>
      <w:r w:rsidRPr="00FB0C6F">
        <w:rPr>
          <w:rFonts w:hint="eastAsia"/>
          <w:sz w:val="28"/>
          <w:szCs w:val="28"/>
        </w:rPr>
        <w:t>要請を</w:t>
      </w:r>
      <w:r>
        <w:rPr>
          <w:rFonts w:hint="eastAsia"/>
          <w:sz w:val="28"/>
          <w:szCs w:val="28"/>
        </w:rPr>
        <w:t>いたし</w:t>
      </w:r>
      <w:r w:rsidRPr="00FB0C6F">
        <w:rPr>
          <w:rFonts w:hint="eastAsia"/>
          <w:sz w:val="28"/>
          <w:szCs w:val="28"/>
        </w:rPr>
        <w:t>ました。</w:t>
      </w:r>
    </w:p>
    <w:p w:rsidR="00A26833" w:rsidRPr="00FB0C6F" w:rsidRDefault="00A26833" w:rsidP="00A26833">
      <w:pPr>
        <w:spacing w:line="0" w:lineRule="atLeast"/>
        <w:ind w:firstLineChars="100" w:firstLine="299"/>
        <w:rPr>
          <w:sz w:val="28"/>
          <w:szCs w:val="28"/>
        </w:rPr>
      </w:pPr>
      <w:r w:rsidRPr="00FB0C6F">
        <w:rPr>
          <w:rFonts w:hint="eastAsia"/>
          <w:sz w:val="28"/>
          <w:szCs w:val="28"/>
        </w:rPr>
        <w:t>経済対策としましては、新型コロナウイルス感染症の影響で売り上げが落ち込んだ町内商工業者の支援策として、県の制度資金「金融円滑化特別資金」に新たな融資枠を設けることになりました。保証料は県が全額補助することになっていますが、町の支援につきましては商工会と協議して決定します。</w:t>
      </w:r>
    </w:p>
    <w:p w:rsidR="00A26833" w:rsidRPr="00FB0C6F" w:rsidRDefault="00A26833" w:rsidP="00A26833">
      <w:pPr>
        <w:spacing w:line="0" w:lineRule="atLeast"/>
        <w:ind w:firstLineChars="100" w:firstLine="299"/>
        <w:rPr>
          <w:sz w:val="28"/>
          <w:szCs w:val="28"/>
        </w:rPr>
      </w:pPr>
      <w:r w:rsidRPr="00FB0C6F">
        <w:rPr>
          <w:rFonts w:hint="eastAsia"/>
          <w:sz w:val="28"/>
          <w:szCs w:val="28"/>
        </w:rPr>
        <w:t>国も新型コロナウイルス感染症で影響を受ける事業所に対してセーフネット保証４号・５号の支援策を発表しました。</w:t>
      </w:r>
      <w:r>
        <w:rPr>
          <w:rFonts w:hint="eastAsia"/>
          <w:sz w:val="28"/>
          <w:szCs w:val="28"/>
        </w:rPr>
        <w:t>保証</w:t>
      </w:r>
      <w:r w:rsidRPr="00FB0C6F">
        <w:rPr>
          <w:rFonts w:hint="eastAsia"/>
          <w:sz w:val="28"/>
          <w:szCs w:val="28"/>
        </w:rPr>
        <w:t>４号で影響が生じている地域を指定し、保証５号で影響が生じている業種を指定します。あさぎり町内でも地域や業種が指定されますと、町内の事業者から町に対して認定申請が出されることになりま</w:t>
      </w:r>
      <w:r>
        <w:rPr>
          <w:rFonts w:hint="eastAsia"/>
          <w:sz w:val="28"/>
          <w:szCs w:val="28"/>
        </w:rPr>
        <w:t>す</w:t>
      </w:r>
      <w:r w:rsidRPr="00FB0C6F">
        <w:rPr>
          <w:rFonts w:hint="eastAsia"/>
          <w:sz w:val="28"/>
          <w:szCs w:val="28"/>
        </w:rPr>
        <w:t>。迅速な対応ができるように</w:t>
      </w:r>
      <w:r>
        <w:rPr>
          <w:rFonts w:hint="eastAsia"/>
          <w:sz w:val="28"/>
          <w:szCs w:val="28"/>
        </w:rPr>
        <w:t>準備を</w:t>
      </w:r>
      <w:r w:rsidRPr="00FB0C6F">
        <w:rPr>
          <w:rFonts w:hint="eastAsia"/>
          <w:sz w:val="28"/>
          <w:szCs w:val="28"/>
        </w:rPr>
        <w:t>いたしま</w:t>
      </w:r>
      <w:r>
        <w:rPr>
          <w:rFonts w:hint="eastAsia"/>
          <w:sz w:val="28"/>
          <w:szCs w:val="28"/>
        </w:rPr>
        <w:t>す</w:t>
      </w:r>
      <w:r w:rsidRPr="00FB0C6F">
        <w:rPr>
          <w:rFonts w:hint="eastAsia"/>
          <w:sz w:val="28"/>
          <w:szCs w:val="28"/>
        </w:rPr>
        <w:t>。</w:t>
      </w:r>
    </w:p>
    <w:p w:rsidR="00A26833" w:rsidRPr="00FB0C6F" w:rsidRDefault="00A26833" w:rsidP="00A26833">
      <w:pPr>
        <w:spacing w:line="0" w:lineRule="atLeast"/>
        <w:ind w:firstLineChars="100" w:firstLine="299"/>
        <w:rPr>
          <w:sz w:val="28"/>
          <w:szCs w:val="28"/>
        </w:rPr>
      </w:pPr>
      <w:r w:rsidRPr="00FB0C6F">
        <w:rPr>
          <w:rFonts w:hint="eastAsia"/>
          <w:sz w:val="28"/>
          <w:szCs w:val="28"/>
        </w:rPr>
        <w:t>さらに、必要に応じて町及び商工会</w:t>
      </w:r>
      <w:r w:rsidR="001F66C8">
        <w:rPr>
          <w:rFonts w:hint="eastAsia"/>
          <w:sz w:val="28"/>
          <w:szCs w:val="28"/>
        </w:rPr>
        <w:t>・</w:t>
      </w:r>
      <w:r w:rsidR="001F66C8">
        <w:rPr>
          <w:sz w:val="28"/>
          <w:szCs w:val="28"/>
        </w:rPr>
        <w:t>J A</w:t>
      </w:r>
      <w:r w:rsidRPr="00FB0C6F">
        <w:rPr>
          <w:rFonts w:hint="eastAsia"/>
          <w:sz w:val="28"/>
          <w:szCs w:val="28"/>
        </w:rPr>
        <w:t>と金融機関が集合して、最も新しい情報を共有し、迅速な対応が</w:t>
      </w:r>
      <w:r>
        <w:rPr>
          <w:rFonts w:hint="eastAsia"/>
          <w:sz w:val="28"/>
          <w:szCs w:val="28"/>
        </w:rPr>
        <w:t>できる</w:t>
      </w:r>
      <w:r w:rsidRPr="00FB0C6F">
        <w:rPr>
          <w:rFonts w:hint="eastAsia"/>
          <w:sz w:val="28"/>
          <w:szCs w:val="28"/>
        </w:rPr>
        <w:t>ように体制を整えます。</w:t>
      </w:r>
    </w:p>
    <w:p w:rsidR="00A26833" w:rsidRPr="00A26833" w:rsidRDefault="00A26833" w:rsidP="00E1150B">
      <w:pPr>
        <w:tabs>
          <w:tab w:val="left" w:pos="4860"/>
        </w:tabs>
        <w:spacing w:line="400" w:lineRule="exact"/>
        <w:rPr>
          <w:rFonts w:asciiTheme="minorEastAsia" w:hAnsiTheme="minorEastAsia"/>
          <w:sz w:val="28"/>
          <w:szCs w:val="28"/>
        </w:rPr>
      </w:pPr>
    </w:p>
    <w:sectPr w:rsidR="00A26833" w:rsidRPr="00A26833" w:rsidSect="00137E22">
      <w:footerReference w:type="even" r:id="rId27"/>
      <w:footerReference w:type="default" r:id="rId28"/>
      <w:pgSz w:w="11907" w:h="16840" w:code="9"/>
      <w:pgMar w:top="1418" w:right="1418" w:bottom="1134" w:left="1418" w:header="720" w:footer="397" w:gutter="0"/>
      <w:cols w:space="425"/>
      <w:noEndnote/>
      <w:docGrid w:type="linesAndChars" w:linePitch="350"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73" w:rsidRDefault="00844273" w:rsidP="008961A3">
      <w:r>
        <w:separator/>
      </w:r>
    </w:p>
  </w:endnote>
  <w:endnote w:type="continuationSeparator" w:id="0">
    <w:p w:rsidR="00844273" w:rsidRDefault="00844273" w:rsidP="0089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576671662"/>
      <w:docPartObj>
        <w:docPartGallery w:val="Page Numbers (Bottom of Page)"/>
        <w:docPartUnique/>
      </w:docPartObj>
    </w:sdtPr>
    <w:sdtEndPr>
      <w:rPr>
        <w:rStyle w:val="a9"/>
      </w:rPr>
    </w:sdtEndPr>
    <w:sdtContent>
      <w:p w:rsidR="00844273" w:rsidRDefault="00844273" w:rsidP="00D51045">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844273" w:rsidRDefault="00844273" w:rsidP="00D312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538629"/>
      <w:docPartObj>
        <w:docPartGallery w:val="Page Numbers (Bottom of Page)"/>
        <w:docPartUnique/>
      </w:docPartObj>
    </w:sdtPr>
    <w:sdtEndPr/>
    <w:sdtContent>
      <w:p w:rsidR="00137E22" w:rsidRDefault="00137E22">
        <w:pPr>
          <w:pStyle w:val="a5"/>
          <w:jc w:val="center"/>
        </w:pPr>
        <w:r>
          <w:fldChar w:fldCharType="begin"/>
        </w:r>
        <w:r>
          <w:instrText>PAGE   \* MERGEFORMAT</w:instrText>
        </w:r>
        <w:r>
          <w:fldChar w:fldCharType="separate"/>
        </w:r>
        <w:r w:rsidR="00BA070F" w:rsidRPr="00BA070F">
          <w:rPr>
            <w:noProof/>
            <w:lang w:val="ja-JP"/>
          </w:rPr>
          <w:t>12</w:t>
        </w:r>
        <w:r>
          <w:fldChar w:fldCharType="end"/>
        </w:r>
      </w:p>
    </w:sdtContent>
  </w:sdt>
  <w:p w:rsidR="00844273" w:rsidRDefault="00844273" w:rsidP="00D3123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73" w:rsidRDefault="00844273" w:rsidP="008961A3">
      <w:r>
        <w:separator/>
      </w:r>
    </w:p>
  </w:footnote>
  <w:footnote w:type="continuationSeparator" w:id="0">
    <w:p w:rsidR="00844273" w:rsidRDefault="00844273" w:rsidP="00896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499"/>
    <w:multiLevelType w:val="hybridMultilevel"/>
    <w:tmpl w:val="857660CA"/>
    <w:lvl w:ilvl="0" w:tplc="94CA835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406965"/>
    <w:multiLevelType w:val="hybridMultilevel"/>
    <w:tmpl w:val="D068D46A"/>
    <w:lvl w:ilvl="0" w:tplc="83D05A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A38D3"/>
    <w:multiLevelType w:val="hybridMultilevel"/>
    <w:tmpl w:val="2D0C83F6"/>
    <w:lvl w:ilvl="0" w:tplc="83D05A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7F487D"/>
    <w:multiLevelType w:val="hybridMultilevel"/>
    <w:tmpl w:val="300ED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457C43"/>
    <w:multiLevelType w:val="hybridMultilevel"/>
    <w:tmpl w:val="0BBEFD32"/>
    <w:lvl w:ilvl="0" w:tplc="83D05A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7AB653A"/>
    <w:multiLevelType w:val="hybridMultilevel"/>
    <w:tmpl w:val="8DF09C20"/>
    <w:lvl w:ilvl="0" w:tplc="F43076D6">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1465662"/>
    <w:multiLevelType w:val="hybridMultilevel"/>
    <w:tmpl w:val="57DCE8E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56"/>
    <w:rsid w:val="000161B4"/>
    <w:rsid w:val="00022AC8"/>
    <w:rsid w:val="0003195E"/>
    <w:rsid w:val="0003359A"/>
    <w:rsid w:val="000564D3"/>
    <w:rsid w:val="000E0B27"/>
    <w:rsid w:val="000E26A1"/>
    <w:rsid w:val="000E7D91"/>
    <w:rsid w:val="000F0874"/>
    <w:rsid w:val="00113D19"/>
    <w:rsid w:val="00132270"/>
    <w:rsid w:val="00137E22"/>
    <w:rsid w:val="00173E35"/>
    <w:rsid w:val="001F141F"/>
    <w:rsid w:val="001F66C8"/>
    <w:rsid w:val="00225BC3"/>
    <w:rsid w:val="002D0C70"/>
    <w:rsid w:val="002D7560"/>
    <w:rsid w:val="002E5284"/>
    <w:rsid w:val="002F5FFD"/>
    <w:rsid w:val="00336E5D"/>
    <w:rsid w:val="00341A49"/>
    <w:rsid w:val="00384F76"/>
    <w:rsid w:val="003D27D5"/>
    <w:rsid w:val="003D44CB"/>
    <w:rsid w:val="0040523A"/>
    <w:rsid w:val="004062C7"/>
    <w:rsid w:val="00424198"/>
    <w:rsid w:val="00455D4D"/>
    <w:rsid w:val="004A4E0C"/>
    <w:rsid w:val="004A75CA"/>
    <w:rsid w:val="004B4F36"/>
    <w:rsid w:val="004D6402"/>
    <w:rsid w:val="004E28E7"/>
    <w:rsid w:val="004E2C4A"/>
    <w:rsid w:val="004F32AE"/>
    <w:rsid w:val="004F4CC2"/>
    <w:rsid w:val="005941AE"/>
    <w:rsid w:val="005C7244"/>
    <w:rsid w:val="005E72E1"/>
    <w:rsid w:val="006233CE"/>
    <w:rsid w:val="00654E6B"/>
    <w:rsid w:val="00661A05"/>
    <w:rsid w:val="00662490"/>
    <w:rsid w:val="006A5358"/>
    <w:rsid w:val="006C4D6B"/>
    <w:rsid w:val="006E6648"/>
    <w:rsid w:val="006F5B39"/>
    <w:rsid w:val="00706A9A"/>
    <w:rsid w:val="0073018C"/>
    <w:rsid w:val="007573AF"/>
    <w:rsid w:val="00782EBE"/>
    <w:rsid w:val="0079394D"/>
    <w:rsid w:val="007C2D13"/>
    <w:rsid w:val="007F6E0D"/>
    <w:rsid w:val="00800C0E"/>
    <w:rsid w:val="0082471C"/>
    <w:rsid w:val="00826191"/>
    <w:rsid w:val="008410A7"/>
    <w:rsid w:val="00844273"/>
    <w:rsid w:val="00861B45"/>
    <w:rsid w:val="008961A3"/>
    <w:rsid w:val="0090634C"/>
    <w:rsid w:val="00974C4D"/>
    <w:rsid w:val="009832B8"/>
    <w:rsid w:val="009C449C"/>
    <w:rsid w:val="00A013B0"/>
    <w:rsid w:val="00A16085"/>
    <w:rsid w:val="00A20DCF"/>
    <w:rsid w:val="00A26833"/>
    <w:rsid w:val="00A30756"/>
    <w:rsid w:val="00A31ECC"/>
    <w:rsid w:val="00A5746A"/>
    <w:rsid w:val="00AC03A2"/>
    <w:rsid w:val="00AD6284"/>
    <w:rsid w:val="00B466B4"/>
    <w:rsid w:val="00BA070F"/>
    <w:rsid w:val="00BD31CF"/>
    <w:rsid w:val="00BE2E18"/>
    <w:rsid w:val="00BF554A"/>
    <w:rsid w:val="00C16E94"/>
    <w:rsid w:val="00C27D3A"/>
    <w:rsid w:val="00C619BA"/>
    <w:rsid w:val="00D31232"/>
    <w:rsid w:val="00D51045"/>
    <w:rsid w:val="00D53D69"/>
    <w:rsid w:val="00D558EA"/>
    <w:rsid w:val="00D71046"/>
    <w:rsid w:val="00D91266"/>
    <w:rsid w:val="00DC194F"/>
    <w:rsid w:val="00DD3449"/>
    <w:rsid w:val="00DE49E2"/>
    <w:rsid w:val="00DE5145"/>
    <w:rsid w:val="00E1150B"/>
    <w:rsid w:val="00E54E41"/>
    <w:rsid w:val="00E57EC8"/>
    <w:rsid w:val="00E71550"/>
    <w:rsid w:val="00EA39C8"/>
    <w:rsid w:val="00EE54CB"/>
    <w:rsid w:val="00F20875"/>
    <w:rsid w:val="00F31D7A"/>
    <w:rsid w:val="00F42082"/>
    <w:rsid w:val="00F65054"/>
    <w:rsid w:val="00F94066"/>
    <w:rsid w:val="00FD26B1"/>
    <w:rsid w:val="00FE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84F7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1A3"/>
    <w:pPr>
      <w:tabs>
        <w:tab w:val="center" w:pos="4252"/>
        <w:tab w:val="right" w:pos="8504"/>
      </w:tabs>
      <w:snapToGrid w:val="0"/>
    </w:pPr>
  </w:style>
  <w:style w:type="character" w:customStyle="1" w:styleId="a4">
    <w:name w:val="ヘッダー (文字)"/>
    <w:basedOn w:val="a0"/>
    <w:link w:val="a3"/>
    <w:uiPriority w:val="99"/>
    <w:rsid w:val="008961A3"/>
  </w:style>
  <w:style w:type="paragraph" w:styleId="a5">
    <w:name w:val="footer"/>
    <w:basedOn w:val="a"/>
    <w:link w:val="a6"/>
    <w:uiPriority w:val="99"/>
    <w:unhideWhenUsed/>
    <w:rsid w:val="008961A3"/>
    <w:pPr>
      <w:tabs>
        <w:tab w:val="center" w:pos="4252"/>
        <w:tab w:val="right" w:pos="8504"/>
      </w:tabs>
      <w:snapToGrid w:val="0"/>
    </w:pPr>
  </w:style>
  <w:style w:type="character" w:customStyle="1" w:styleId="a6">
    <w:name w:val="フッター (文字)"/>
    <w:basedOn w:val="a0"/>
    <w:link w:val="a5"/>
    <w:uiPriority w:val="99"/>
    <w:rsid w:val="008961A3"/>
  </w:style>
  <w:style w:type="paragraph" w:styleId="a7">
    <w:name w:val="No Spacing"/>
    <w:link w:val="a8"/>
    <w:uiPriority w:val="1"/>
    <w:qFormat/>
    <w:rsid w:val="00384F76"/>
    <w:pPr>
      <w:widowControl w:val="0"/>
      <w:jc w:val="both"/>
    </w:pPr>
  </w:style>
  <w:style w:type="character" w:customStyle="1" w:styleId="10">
    <w:name w:val="見出し 1 (文字)"/>
    <w:basedOn w:val="a0"/>
    <w:link w:val="1"/>
    <w:uiPriority w:val="9"/>
    <w:rsid w:val="00384F76"/>
    <w:rPr>
      <w:rFonts w:asciiTheme="majorHAnsi" w:eastAsiaTheme="majorEastAsia" w:hAnsiTheme="majorHAnsi" w:cstheme="majorBidi"/>
      <w:szCs w:val="24"/>
    </w:rPr>
  </w:style>
  <w:style w:type="paragraph" w:customStyle="1" w:styleId="11">
    <w:name w:val="スタイル1"/>
    <w:basedOn w:val="a7"/>
    <w:link w:val="12"/>
    <w:qFormat/>
    <w:rsid w:val="00384F76"/>
    <w:rPr>
      <w:sz w:val="28"/>
    </w:rPr>
  </w:style>
  <w:style w:type="character" w:customStyle="1" w:styleId="a8">
    <w:name w:val="行間詰め (文字)"/>
    <w:basedOn w:val="a0"/>
    <w:link w:val="a7"/>
    <w:uiPriority w:val="1"/>
    <w:rsid w:val="00384F76"/>
  </w:style>
  <w:style w:type="character" w:customStyle="1" w:styleId="12">
    <w:name w:val="スタイル1 (文字)"/>
    <w:basedOn w:val="a8"/>
    <w:link w:val="11"/>
    <w:rsid w:val="00384F76"/>
    <w:rPr>
      <w:sz w:val="28"/>
    </w:rPr>
  </w:style>
  <w:style w:type="character" w:styleId="a9">
    <w:name w:val="page number"/>
    <w:basedOn w:val="a0"/>
    <w:uiPriority w:val="99"/>
    <w:semiHidden/>
    <w:unhideWhenUsed/>
    <w:rsid w:val="00D31232"/>
  </w:style>
  <w:style w:type="paragraph" w:styleId="aa">
    <w:name w:val="List Paragraph"/>
    <w:basedOn w:val="a"/>
    <w:uiPriority w:val="34"/>
    <w:qFormat/>
    <w:rsid w:val="00A26833"/>
    <w:pPr>
      <w:ind w:leftChars="400" w:left="840"/>
    </w:pPr>
    <w:rPr>
      <w:sz w:val="21"/>
      <w:szCs w:val="24"/>
    </w:rPr>
  </w:style>
  <w:style w:type="paragraph" w:styleId="ab">
    <w:name w:val="Balloon Text"/>
    <w:basedOn w:val="a"/>
    <w:link w:val="ac"/>
    <w:uiPriority w:val="99"/>
    <w:semiHidden/>
    <w:unhideWhenUsed/>
    <w:rsid w:val="007573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73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84F7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1A3"/>
    <w:pPr>
      <w:tabs>
        <w:tab w:val="center" w:pos="4252"/>
        <w:tab w:val="right" w:pos="8504"/>
      </w:tabs>
      <w:snapToGrid w:val="0"/>
    </w:pPr>
  </w:style>
  <w:style w:type="character" w:customStyle="1" w:styleId="a4">
    <w:name w:val="ヘッダー (文字)"/>
    <w:basedOn w:val="a0"/>
    <w:link w:val="a3"/>
    <w:uiPriority w:val="99"/>
    <w:rsid w:val="008961A3"/>
  </w:style>
  <w:style w:type="paragraph" w:styleId="a5">
    <w:name w:val="footer"/>
    <w:basedOn w:val="a"/>
    <w:link w:val="a6"/>
    <w:uiPriority w:val="99"/>
    <w:unhideWhenUsed/>
    <w:rsid w:val="008961A3"/>
    <w:pPr>
      <w:tabs>
        <w:tab w:val="center" w:pos="4252"/>
        <w:tab w:val="right" w:pos="8504"/>
      </w:tabs>
      <w:snapToGrid w:val="0"/>
    </w:pPr>
  </w:style>
  <w:style w:type="character" w:customStyle="1" w:styleId="a6">
    <w:name w:val="フッター (文字)"/>
    <w:basedOn w:val="a0"/>
    <w:link w:val="a5"/>
    <w:uiPriority w:val="99"/>
    <w:rsid w:val="008961A3"/>
  </w:style>
  <w:style w:type="paragraph" w:styleId="a7">
    <w:name w:val="No Spacing"/>
    <w:link w:val="a8"/>
    <w:uiPriority w:val="1"/>
    <w:qFormat/>
    <w:rsid w:val="00384F76"/>
    <w:pPr>
      <w:widowControl w:val="0"/>
      <w:jc w:val="both"/>
    </w:pPr>
  </w:style>
  <w:style w:type="character" w:customStyle="1" w:styleId="10">
    <w:name w:val="見出し 1 (文字)"/>
    <w:basedOn w:val="a0"/>
    <w:link w:val="1"/>
    <w:uiPriority w:val="9"/>
    <w:rsid w:val="00384F76"/>
    <w:rPr>
      <w:rFonts w:asciiTheme="majorHAnsi" w:eastAsiaTheme="majorEastAsia" w:hAnsiTheme="majorHAnsi" w:cstheme="majorBidi"/>
      <w:szCs w:val="24"/>
    </w:rPr>
  </w:style>
  <w:style w:type="paragraph" w:customStyle="1" w:styleId="11">
    <w:name w:val="スタイル1"/>
    <w:basedOn w:val="a7"/>
    <w:link w:val="12"/>
    <w:qFormat/>
    <w:rsid w:val="00384F76"/>
    <w:rPr>
      <w:sz w:val="28"/>
    </w:rPr>
  </w:style>
  <w:style w:type="character" w:customStyle="1" w:styleId="a8">
    <w:name w:val="行間詰め (文字)"/>
    <w:basedOn w:val="a0"/>
    <w:link w:val="a7"/>
    <w:uiPriority w:val="1"/>
    <w:rsid w:val="00384F76"/>
  </w:style>
  <w:style w:type="character" w:customStyle="1" w:styleId="12">
    <w:name w:val="スタイル1 (文字)"/>
    <w:basedOn w:val="a8"/>
    <w:link w:val="11"/>
    <w:rsid w:val="00384F76"/>
    <w:rPr>
      <w:sz w:val="28"/>
    </w:rPr>
  </w:style>
  <w:style w:type="character" w:styleId="a9">
    <w:name w:val="page number"/>
    <w:basedOn w:val="a0"/>
    <w:uiPriority w:val="99"/>
    <w:semiHidden/>
    <w:unhideWhenUsed/>
    <w:rsid w:val="00D31232"/>
  </w:style>
  <w:style w:type="paragraph" w:styleId="aa">
    <w:name w:val="List Paragraph"/>
    <w:basedOn w:val="a"/>
    <w:uiPriority w:val="34"/>
    <w:qFormat/>
    <w:rsid w:val="00A26833"/>
    <w:pPr>
      <w:ind w:leftChars="400" w:left="840"/>
    </w:pPr>
    <w:rPr>
      <w:sz w:val="21"/>
      <w:szCs w:val="24"/>
    </w:rPr>
  </w:style>
  <w:style w:type="paragraph" w:styleId="ab">
    <w:name w:val="Balloon Text"/>
    <w:basedOn w:val="a"/>
    <w:link w:val="ac"/>
    <w:uiPriority w:val="99"/>
    <w:semiHidden/>
    <w:unhideWhenUsed/>
    <w:rsid w:val="007573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7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C7DA17F9</Template>
  <TotalTime>169</TotalTime>
  <Pages>19</Pages>
  <Words>2201</Words>
  <Characters>12549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ma-katayama</dc:creator>
  <cp:lastModifiedBy>片山守</cp:lastModifiedBy>
  <cp:revision>25</cp:revision>
  <cp:lastPrinted>2020-03-02T08:47:00Z</cp:lastPrinted>
  <dcterms:created xsi:type="dcterms:W3CDTF">2020-03-02T02:31:00Z</dcterms:created>
  <dcterms:modified xsi:type="dcterms:W3CDTF">2020-03-03T06:36:00Z</dcterms:modified>
</cp:coreProperties>
</file>