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AA" w:rsidRPr="005C3FAA" w:rsidRDefault="005C3FAA" w:rsidP="00820121">
      <w:pPr>
        <w:autoSpaceDE w:val="0"/>
        <w:autoSpaceDN w:val="0"/>
        <w:adjustRightInd w:val="0"/>
        <w:jc w:val="center"/>
        <w:rPr>
          <w:rFonts w:asciiTheme="majorEastAsia" w:eastAsiaTheme="majorEastAsia" w:hAnsiTheme="majorEastAsia" w:cs="ＭＳゴシック"/>
          <w:kern w:val="0"/>
          <w:sz w:val="20"/>
          <w:szCs w:val="20"/>
        </w:rPr>
      </w:pPr>
      <w:bookmarkStart w:id="0" w:name="_GoBack"/>
      <w:bookmarkEnd w:id="0"/>
      <w:r w:rsidRPr="005C3FAA">
        <w:rPr>
          <w:rFonts w:asciiTheme="majorEastAsia" w:eastAsiaTheme="majorEastAsia" w:hAnsiTheme="majorEastAsia" w:cs="ＭＳゴシック" w:hint="eastAsia"/>
          <w:kern w:val="0"/>
          <w:sz w:val="20"/>
          <w:szCs w:val="20"/>
        </w:rPr>
        <w:t>介護予防・日常生活支援総合事業費算定に係る体制等に関する届出書に必要な添付書類一覧</w:t>
      </w:r>
    </w:p>
    <w:p w:rsidR="005C3FAA" w:rsidRPr="005C3FAA" w:rsidRDefault="005C3FAA" w:rsidP="005C3FAA">
      <w:pPr>
        <w:autoSpaceDE w:val="0"/>
        <w:autoSpaceDN w:val="0"/>
        <w:adjustRightInd w:val="0"/>
        <w:jc w:val="left"/>
        <w:rPr>
          <w:rFonts w:asciiTheme="majorEastAsia" w:eastAsiaTheme="majorEastAsia" w:hAnsiTheme="majorEastAsia" w:cs="ＭＳゴシック"/>
          <w:kern w:val="0"/>
          <w:sz w:val="16"/>
          <w:szCs w:val="16"/>
        </w:rPr>
      </w:pPr>
      <w:r w:rsidRPr="005C3FAA">
        <w:rPr>
          <w:rFonts w:asciiTheme="majorEastAsia" w:eastAsiaTheme="majorEastAsia" w:hAnsiTheme="majorEastAsia" w:cs="ＭＳゴシック" w:hint="eastAsia"/>
          <w:kern w:val="0"/>
          <w:sz w:val="16"/>
          <w:szCs w:val="16"/>
        </w:rPr>
        <w:t>○「介護予防・日常生活支援総合事業費算定に係る体制等に関する届出書」及び「介護予防・日常生活支援総合事業費算定に係る体制等に係る体制等状況一覧表」のほか，各サービス種類の加算項目等に応じて次の書類を添付してください。</w:t>
      </w:r>
    </w:p>
    <w:p w:rsidR="00E57360" w:rsidRPr="005C3FAA" w:rsidRDefault="00E57360" w:rsidP="005C3FAA">
      <w:pPr>
        <w:autoSpaceDE w:val="0"/>
        <w:autoSpaceDN w:val="0"/>
        <w:adjustRightInd w:val="0"/>
        <w:jc w:val="left"/>
        <w:rPr>
          <w:rFonts w:asciiTheme="majorEastAsia" w:eastAsiaTheme="majorEastAsia" w:hAnsiTheme="majorEastAsia" w:cs="ＭＳゴシック"/>
          <w:kern w:val="0"/>
          <w:sz w:val="16"/>
          <w:szCs w:val="16"/>
        </w:rPr>
      </w:pPr>
    </w:p>
    <w:tbl>
      <w:tblPr>
        <w:tblStyle w:val="a3"/>
        <w:tblW w:w="10128" w:type="dxa"/>
        <w:jc w:val="center"/>
        <w:tblLook w:val="04A0" w:firstRow="1" w:lastRow="0" w:firstColumn="1" w:lastColumn="0" w:noHBand="0" w:noVBand="1"/>
      </w:tblPr>
      <w:tblGrid>
        <w:gridCol w:w="1526"/>
        <w:gridCol w:w="2835"/>
        <w:gridCol w:w="5767"/>
      </w:tblGrid>
      <w:tr w:rsidR="005C3FAA" w:rsidRPr="005C3FAA" w:rsidTr="00820121">
        <w:trPr>
          <w:trHeight w:val="70"/>
          <w:jc w:val="center"/>
        </w:trPr>
        <w:tc>
          <w:tcPr>
            <w:tcW w:w="1526" w:type="dxa"/>
          </w:tcPr>
          <w:p w:rsidR="005C3FAA" w:rsidRPr="005C3FAA" w:rsidRDefault="005C3FAA" w:rsidP="005C3FAA">
            <w:pPr>
              <w:rPr>
                <w:rFonts w:asciiTheme="majorEastAsia" w:eastAsiaTheme="majorEastAsia" w:hAnsiTheme="majorEastAsia" w:cs="ＭＳゴシック"/>
                <w:kern w:val="0"/>
                <w:sz w:val="16"/>
                <w:szCs w:val="16"/>
              </w:rPr>
            </w:pPr>
            <w:r w:rsidRPr="005C3FAA">
              <w:rPr>
                <w:rFonts w:asciiTheme="majorEastAsia" w:eastAsiaTheme="majorEastAsia" w:hAnsiTheme="majorEastAsia" w:cs="ＭＳゴシック" w:hint="eastAsia"/>
                <w:kern w:val="0"/>
                <w:sz w:val="16"/>
                <w:szCs w:val="16"/>
              </w:rPr>
              <w:t>サービス種類</w:t>
            </w:r>
          </w:p>
        </w:tc>
        <w:tc>
          <w:tcPr>
            <w:tcW w:w="2835" w:type="dxa"/>
          </w:tcPr>
          <w:p w:rsidR="005C3FAA" w:rsidRPr="005C3FAA" w:rsidRDefault="005C3FAA" w:rsidP="005C3FAA">
            <w:pPr>
              <w:rPr>
                <w:rFonts w:asciiTheme="majorEastAsia" w:eastAsiaTheme="majorEastAsia" w:hAnsiTheme="majorEastAsia" w:cs="ＭＳゴシック"/>
                <w:kern w:val="0"/>
                <w:sz w:val="16"/>
                <w:szCs w:val="16"/>
              </w:rPr>
            </w:pPr>
            <w:r w:rsidRPr="005C3FAA">
              <w:rPr>
                <w:rFonts w:asciiTheme="majorEastAsia" w:eastAsiaTheme="majorEastAsia" w:hAnsiTheme="majorEastAsia" w:cs="ＭＳゴシック" w:hint="eastAsia"/>
                <w:kern w:val="0"/>
                <w:sz w:val="16"/>
                <w:szCs w:val="16"/>
              </w:rPr>
              <w:t>加算の内容等</w:t>
            </w:r>
          </w:p>
        </w:tc>
        <w:tc>
          <w:tcPr>
            <w:tcW w:w="5767" w:type="dxa"/>
          </w:tcPr>
          <w:p w:rsidR="005C3FAA" w:rsidRPr="005C3FAA" w:rsidRDefault="005C3FAA" w:rsidP="005C3FAA">
            <w:pPr>
              <w:rPr>
                <w:rFonts w:asciiTheme="majorEastAsia" w:eastAsiaTheme="majorEastAsia" w:hAnsiTheme="majorEastAsia" w:cs="ＭＳゴシック"/>
                <w:kern w:val="0"/>
                <w:sz w:val="16"/>
                <w:szCs w:val="16"/>
              </w:rPr>
            </w:pPr>
            <w:r w:rsidRPr="005C3FAA">
              <w:rPr>
                <w:rFonts w:asciiTheme="majorEastAsia" w:eastAsiaTheme="majorEastAsia" w:hAnsiTheme="majorEastAsia" w:cs="ＭＳゴシック" w:hint="eastAsia"/>
                <w:kern w:val="0"/>
                <w:sz w:val="16"/>
                <w:szCs w:val="16"/>
              </w:rPr>
              <w:t>必要書類等</w:t>
            </w:r>
          </w:p>
        </w:tc>
      </w:tr>
      <w:tr w:rsidR="005C3FAA" w:rsidRPr="00B56B5D" w:rsidTr="00820121">
        <w:trPr>
          <w:trHeight w:val="227"/>
          <w:jc w:val="center"/>
        </w:trPr>
        <w:tc>
          <w:tcPr>
            <w:tcW w:w="1526" w:type="dxa"/>
            <w:vMerge w:val="restart"/>
            <w:vAlign w:val="center"/>
          </w:tcPr>
          <w:p w:rsidR="005C3FAA" w:rsidRPr="00B56B5D" w:rsidRDefault="005C3FAA"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訪問型サービス（独自）</w:t>
            </w:r>
          </w:p>
        </w:tc>
        <w:tc>
          <w:tcPr>
            <w:tcW w:w="2835" w:type="dxa"/>
            <w:vAlign w:val="center"/>
          </w:tcPr>
          <w:p w:rsidR="005C3FAA" w:rsidRPr="00B56B5D" w:rsidRDefault="005C3FAA"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サービス提供責任者体制の減算</w:t>
            </w:r>
          </w:p>
        </w:tc>
        <w:tc>
          <w:tcPr>
            <w:tcW w:w="5767" w:type="dxa"/>
            <w:vAlign w:val="center"/>
          </w:tcPr>
          <w:p w:rsidR="005C3FAA" w:rsidRPr="00B56B5D" w:rsidRDefault="00E71EE8" w:rsidP="00254E2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サービス提供責任者体制の減算に関する届出書</w:t>
            </w:r>
          </w:p>
        </w:tc>
      </w:tr>
      <w:tr w:rsidR="005C3FAA" w:rsidRPr="00B56B5D" w:rsidTr="00820121">
        <w:trPr>
          <w:trHeight w:val="289"/>
          <w:jc w:val="center"/>
        </w:trPr>
        <w:tc>
          <w:tcPr>
            <w:tcW w:w="1526" w:type="dxa"/>
            <w:vMerge/>
            <w:vAlign w:val="center"/>
          </w:tcPr>
          <w:p w:rsidR="005C3FAA" w:rsidRPr="00B56B5D" w:rsidRDefault="005C3FAA" w:rsidP="00E57360">
            <w:pPr>
              <w:rPr>
                <w:rFonts w:asciiTheme="majorEastAsia" w:eastAsiaTheme="majorEastAsia" w:hAnsiTheme="majorEastAsia" w:cs="ＭＳゴシック"/>
                <w:kern w:val="0"/>
                <w:sz w:val="16"/>
                <w:szCs w:val="16"/>
              </w:rPr>
            </w:pPr>
          </w:p>
        </w:tc>
        <w:tc>
          <w:tcPr>
            <w:tcW w:w="2835" w:type="dxa"/>
            <w:vAlign w:val="center"/>
          </w:tcPr>
          <w:p w:rsidR="005C3FAA" w:rsidRPr="00B56B5D" w:rsidRDefault="005C3FAA"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特別地域加算</w:t>
            </w:r>
          </w:p>
        </w:tc>
        <w:tc>
          <w:tcPr>
            <w:tcW w:w="5767" w:type="dxa"/>
            <w:vAlign w:val="center"/>
          </w:tcPr>
          <w:p w:rsidR="005C3FAA" w:rsidRPr="00B56B5D" w:rsidRDefault="00E71EE8" w:rsidP="00E71EE8">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w:t>
            </w:r>
          </w:p>
        </w:tc>
      </w:tr>
      <w:tr w:rsidR="005C3FAA" w:rsidRPr="00B56B5D" w:rsidTr="00820121">
        <w:trPr>
          <w:trHeight w:val="479"/>
          <w:jc w:val="center"/>
        </w:trPr>
        <w:tc>
          <w:tcPr>
            <w:tcW w:w="1526" w:type="dxa"/>
            <w:vMerge/>
            <w:vAlign w:val="center"/>
          </w:tcPr>
          <w:p w:rsidR="005C3FAA" w:rsidRPr="00B56B5D" w:rsidRDefault="005C3FAA" w:rsidP="00E57360">
            <w:pPr>
              <w:rPr>
                <w:rFonts w:asciiTheme="majorEastAsia" w:eastAsiaTheme="majorEastAsia" w:hAnsiTheme="majorEastAsia" w:cs="ＭＳゴシック"/>
                <w:kern w:val="0"/>
                <w:sz w:val="16"/>
                <w:szCs w:val="16"/>
              </w:rPr>
            </w:pPr>
          </w:p>
        </w:tc>
        <w:tc>
          <w:tcPr>
            <w:tcW w:w="2835" w:type="dxa"/>
            <w:vAlign w:val="center"/>
          </w:tcPr>
          <w:p w:rsidR="00E57360" w:rsidRPr="00B56B5D" w:rsidRDefault="005C3FAA"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中山間地域等における小規模事業所</w:t>
            </w:r>
          </w:p>
          <w:p w:rsidR="005C3FAA" w:rsidRPr="00B56B5D" w:rsidRDefault="00E57360"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加算</w:t>
            </w:r>
            <w:r w:rsidR="005C3FAA" w:rsidRPr="00B56B5D">
              <w:rPr>
                <w:rFonts w:asciiTheme="majorEastAsia" w:eastAsiaTheme="majorEastAsia" w:hAnsiTheme="majorEastAsia" w:cs="ＭＳゴシック" w:hint="eastAsia"/>
                <w:kern w:val="0"/>
                <w:sz w:val="16"/>
                <w:szCs w:val="16"/>
              </w:rPr>
              <w:t>（地域・規模）</w:t>
            </w:r>
          </w:p>
        </w:tc>
        <w:tc>
          <w:tcPr>
            <w:tcW w:w="5767" w:type="dxa"/>
            <w:vAlign w:val="center"/>
          </w:tcPr>
          <w:p w:rsidR="005C3FAA" w:rsidRPr="00B56B5D" w:rsidRDefault="005C3FAA" w:rsidP="00254E2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中山間地域等における小規模事業所加算に係る確認書</w:t>
            </w:r>
          </w:p>
        </w:tc>
      </w:tr>
      <w:tr w:rsidR="005C3FAA" w:rsidRPr="00B56B5D" w:rsidTr="00820121">
        <w:trPr>
          <w:trHeight w:val="1736"/>
          <w:jc w:val="center"/>
        </w:trPr>
        <w:tc>
          <w:tcPr>
            <w:tcW w:w="1526" w:type="dxa"/>
            <w:vMerge/>
            <w:vAlign w:val="center"/>
          </w:tcPr>
          <w:p w:rsidR="005C3FAA" w:rsidRPr="00B56B5D" w:rsidRDefault="005C3FAA" w:rsidP="00E57360">
            <w:pPr>
              <w:rPr>
                <w:rFonts w:asciiTheme="majorEastAsia" w:eastAsiaTheme="majorEastAsia" w:hAnsiTheme="majorEastAsia" w:cs="ＭＳゴシック"/>
                <w:kern w:val="0"/>
                <w:sz w:val="16"/>
                <w:szCs w:val="16"/>
              </w:rPr>
            </w:pPr>
          </w:p>
        </w:tc>
        <w:tc>
          <w:tcPr>
            <w:tcW w:w="2835" w:type="dxa"/>
            <w:vAlign w:val="center"/>
          </w:tcPr>
          <w:p w:rsidR="005C3FAA" w:rsidRPr="00B56B5D" w:rsidRDefault="005C3FAA"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介護職員処遇改善加算</w:t>
            </w:r>
          </w:p>
        </w:tc>
        <w:tc>
          <w:tcPr>
            <w:tcW w:w="5767" w:type="dxa"/>
            <w:vAlign w:val="center"/>
          </w:tcPr>
          <w:p w:rsidR="00827563" w:rsidRPr="00B56B5D" w:rsidRDefault="00827563" w:rsidP="009F118C">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・介護職員処遇改善計画「付表」</w:t>
            </w:r>
          </w:p>
          <w:p w:rsidR="005C3FAA" w:rsidRPr="00B56B5D" w:rsidRDefault="005C3FAA" w:rsidP="004419D8">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・介護職員処遇改善計画</w:t>
            </w:r>
          </w:p>
          <w:p w:rsidR="005C3FAA" w:rsidRPr="00B56B5D" w:rsidRDefault="005C3FAA"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・介護職員処遇改善加算届出書及び必要な書類</w:t>
            </w:r>
          </w:p>
          <w:p w:rsidR="005C3FAA" w:rsidRPr="00B56B5D" w:rsidRDefault="005C3FAA" w:rsidP="003E3445">
            <w:pPr>
              <w:ind w:left="160" w:hangingChars="100" w:hanging="160"/>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・介護職員処遇改善実績報告書</w:t>
            </w:r>
          </w:p>
          <w:p w:rsidR="005C3FAA" w:rsidRPr="00B56B5D" w:rsidRDefault="00827563"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・特別な事情に係る届出書</w:t>
            </w:r>
            <w:r w:rsidR="005C3FAA" w:rsidRPr="00B56B5D">
              <w:rPr>
                <w:rFonts w:asciiTheme="majorEastAsia" w:eastAsiaTheme="majorEastAsia" w:hAnsiTheme="majorEastAsia" w:cs="ＭＳゴシック" w:hint="eastAsia"/>
                <w:kern w:val="0"/>
                <w:sz w:val="16"/>
                <w:szCs w:val="16"/>
              </w:rPr>
              <w:t>※該当する場合のみ</w:t>
            </w:r>
          </w:p>
          <w:p w:rsidR="003E3445" w:rsidRDefault="003E3445"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・申立書</w:t>
            </w:r>
          </w:p>
          <w:p w:rsidR="00820121" w:rsidRPr="00B56B5D" w:rsidRDefault="00820121" w:rsidP="00254E20">
            <w:pPr>
              <w:rPr>
                <w:rFonts w:asciiTheme="majorEastAsia" w:eastAsiaTheme="majorEastAsia" w:hAnsiTheme="majorEastAsia" w:cs="ＭＳゴシック"/>
                <w:kern w:val="0"/>
                <w:sz w:val="16"/>
                <w:szCs w:val="16"/>
              </w:rPr>
            </w:pPr>
            <w:r>
              <w:rPr>
                <w:rFonts w:asciiTheme="majorEastAsia" w:eastAsiaTheme="majorEastAsia" w:hAnsiTheme="majorEastAsia" w:cs="ＭＳゴシック" w:hint="eastAsia"/>
                <w:kern w:val="0"/>
                <w:sz w:val="16"/>
                <w:szCs w:val="16"/>
              </w:rPr>
              <w:t>・キャリアパス要件等届出書※加算区分に変更がある場合のみ</w:t>
            </w:r>
          </w:p>
        </w:tc>
      </w:tr>
      <w:tr w:rsidR="00AD7B47" w:rsidRPr="00B56B5D" w:rsidTr="00820121">
        <w:trPr>
          <w:jc w:val="center"/>
        </w:trPr>
        <w:tc>
          <w:tcPr>
            <w:tcW w:w="1526" w:type="dxa"/>
            <w:vMerge w:val="restart"/>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通所型サービス（独自）</w:t>
            </w: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職員の欠員による減算の状況</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w:t>
            </w:r>
          </w:p>
        </w:tc>
      </w:tr>
      <w:tr w:rsidR="00AD7B47" w:rsidRPr="00B56B5D" w:rsidTr="00820121">
        <w:trPr>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若年性認知症利用者受入加算</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w:t>
            </w:r>
          </w:p>
        </w:tc>
      </w:tr>
      <w:tr w:rsidR="00AD7B47" w:rsidRPr="00B56B5D" w:rsidTr="00820121">
        <w:trPr>
          <w:trHeight w:val="70"/>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生活機能向上グループ活動加算</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w:t>
            </w:r>
          </w:p>
        </w:tc>
      </w:tr>
      <w:tr w:rsidR="00AD7B47" w:rsidRPr="00B56B5D" w:rsidTr="00820121">
        <w:trPr>
          <w:trHeight w:val="295"/>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運動器機能向上体制</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・勤務形態一覧表</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・機能訓練指導員の雇用契約書</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及び資格証</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p>
        </w:tc>
      </w:tr>
      <w:tr w:rsidR="00AD7B47" w:rsidRPr="00B56B5D" w:rsidTr="00820121">
        <w:trPr>
          <w:trHeight w:val="328"/>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栄養改善体制</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・勤務形態一覧表</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・管理栄養士の雇用契約書</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及び資格証</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p>
        </w:tc>
      </w:tr>
      <w:tr w:rsidR="00AD7B47" w:rsidRPr="00B56B5D" w:rsidTr="00820121">
        <w:trPr>
          <w:trHeight w:val="601"/>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口腔機能向上体制</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・勤務形態一覧表</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・言語聴覚士，歯科衛生士，看護職員の雇用契約書</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及び資格証</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p>
        </w:tc>
      </w:tr>
      <w:tr w:rsidR="00AD7B47" w:rsidRPr="00B56B5D" w:rsidTr="00820121">
        <w:trPr>
          <w:trHeight w:val="70"/>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選択的サービス複数実施加算</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w:t>
            </w:r>
          </w:p>
        </w:tc>
      </w:tr>
      <w:tr w:rsidR="00AD7B47" w:rsidRPr="00B56B5D" w:rsidTr="00820121">
        <w:trPr>
          <w:trHeight w:val="70"/>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事業所評価加算（申出）</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w:t>
            </w:r>
          </w:p>
        </w:tc>
      </w:tr>
      <w:tr w:rsidR="00AD7B47" w:rsidRPr="00B56B5D" w:rsidTr="00820121">
        <w:trPr>
          <w:trHeight w:val="468"/>
          <w:jc w:val="center"/>
        </w:trPr>
        <w:tc>
          <w:tcPr>
            <w:tcW w:w="1526" w:type="dxa"/>
            <w:vMerge/>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サービス提供体制強化加算</w:t>
            </w:r>
          </w:p>
        </w:tc>
        <w:tc>
          <w:tcPr>
            <w:tcW w:w="5767" w:type="dxa"/>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・サービス提供体制強化加算に関する届出書</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・サービス提供体制強化加算に関する確認書</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・勤務形態一覧表</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・介護福祉士の雇用契約書</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及び資格証</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加算Ⅰ</w:t>
            </w:r>
            <w:r w:rsidRPr="00B56B5D">
              <w:rPr>
                <w:rFonts w:asciiTheme="majorEastAsia" w:eastAsiaTheme="majorEastAsia" w:hAnsiTheme="majorEastAsia" w:cs="ＭＳゴシック"/>
                <w:kern w:val="0"/>
                <w:sz w:val="16"/>
                <w:szCs w:val="16"/>
              </w:rPr>
              <w:t>]</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・勤続３年以上の職員の雇用契約書</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写</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〔加算Ⅱ・Ⅲ</w:t>
            </w:r>
            <w:r w:rsidRPr="00B56B5D">
              <w:rPr>
                <w:rFonts w:asciiTheme="majorEastAsia" w:eastAsiaTheme="majorEastAsia" w:hAnsiTheme="majorEastAsia" w:cs="ＭＳゴシック"/>
                <w:kern w:val="0"/>
                <w:sz w:val="16"/>
                <w:szCs w:val="16"/>
              </w:rPr>
              <w:t>]</w:t>
            </w:r>
          </w:p>
        </w:tc>
      </w:tr>
      <w:tr w:rsidR="00AD7B47" w:rsidRPr="005C3FAA" w:rsidTr="00820121">
        <w:trPr>
          <w:trHeight w:val="425"/>
          <w:jc w:val="center"/>
        </w:trPr>
        <w:tc>
          <w:tcPr>
            <w:tcW w:w="1526" w:type="dxa"/>
            <w:vMerge/>
            <w:tcBorders>
              <w:bottom w:val="single" w:sz="4" w:space="0" w:color="auto"/>
            </w:tcBorders>
            <w:vAlign w:val="center"/>
          </w:tcPr>
          <w:p w:rsidR="00AD7B47" w:rsidRPr="00B56B5D" w:rsidRDefault="00AD7B47" w:rsidP="00E57360">
            <w:pPr>
              <w:rPr>
                <w:rFonts w:asciiTheme="majorEastAsia" w:eastAsiaTheme="majorEastAsia" w:hAnsiTheme="majorEastAsia" w:cs="ＭＳゴシック"/>
                <w:kern w:val="0"/>
                <w:sz w:val="16"/>
                <w:szCs w:val="16"/>
              </w:rPr>
            </w:pPr>
          </w:p>
        </w:tc>
        <w:tc>
          <w:tcPr>
            <w:tcW w:w="2835" w:type="dxa"/>
            <w:tcBorders>
              <w:bottom w:val="single" w:sz="4" w:space="0" w:color="auto"/>
            </w:tcBorders>
            <w:vAlign w:val="center"/>
          </w:tcPr>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介護職員処遇改善加算</w:t>
            </w:r>
          </w:p>
        </w:tc>
        <w:tc>
          <w:tcPr>
            <w:tcW w:w="5767" w:type="dxa"/>
            <w:tcBorders>
              <w:bottom w:val="single" w:sz="4" w:space="0" w:color="auto"/>
            </w:tcBorders>
            <w:vAlign w:val="center"/>
          </w:tcPr>
          <w:p w:rsidR="00827563" w:rsidRPr="00B56B5D" w:rsidRDefault="00827563" w:rsidP="00827563">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・介護職員処遇改善計画「付表」</w:t>
            </w:r>
          </w:p>
          <w:p w:rsidR="00827563" w:rsidRPr="00B56B5D" w:rsidRDefault="00827563" w:rsidP="004419D8">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・介護職員処遇改善計画</w:t>
            </w:r>
          </w:p>
          <w:p w:rsidR="00AD7B47" w:rsidRPr="00B56B5D" w:rsidRDefault="00AD7B47"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・介護職員処遇改善加算届出書</w:t>
            </w:r>
            <w:r w:rsidRPr="00B56B5D">
              <w:rPr>
                <w:rFonts w:asciiTheme="majorEastAsia" w:eastAsiaTheme="majorEastAsia" w:hAnsiTheme="majorEastAsia" w:cs="ＭＳゴシック"/>
                <w:kern w:val="0"/>
                <w:sz w:val="16"/>
                <w:szCs w:val="16"/>
              </w:rPr>
              <w:t>(</w:t>
            </w:r>
            <w:r w:rsidR="00820121">
              <w:rPr>
                <w:rFonts w:asciiTheme="majorEastAsia" w:eastAsiaTheme="majorEastAsia" w:hAnsiTheme="majorEastAsia" w:cs="ＭＳゴシック" w:hint="eastAsia"/>
                <w:kern w:val="0"/>
                <w:sz w:val="16"/>
                <w:szCs w:val="16"/>
              </w:rPr>
              <w:t>別紙</w:t>
            </w:r>
            <w:r w:rsidR="00827563" w:rsidRPr="00B56B5D">
              <w:rPr>
                <w:rFonts w:asciiTheme="majorEastAsia" w:eastAsiaTheme="majorEastAsia" w:hAnsiTheme="majorEastAsia" w:cs="ＭＳゴシック" w:hint="eastAsia"/>
                <w:kern w:val="0"/>
                <w:sz w:val="16"/>
                <w:szCs w:val="16"/>
              </w:rPr>
              <w:t>様式３</w:t>
            </w:r>
            <w:r w:rsidRPr="00B56B5D">
              <w:rPr>
                <w:rFonts w:asciiTheme="majorEastAsia" w:eastAsiaTheme="majorEastAsia" w:hAnsiTheme="majorEastAsia" w:cs="ＭＳゴシック" w:hint="eastAsia"/>
                <w:kern w:val="0"/>
                <w:sz w:val="16"/>
                <w:szCs w:val="16"/>
              </w:rPr>
              <w:t>又は</w:t>
            </w:r>
            <w:r w:rsidR="00827563" w:rsidRPr="00B56B5D">
              <w:rPr>
                <w:rFonts w:asciiTheme="majorEastAsia" w:eastAsiaTheme="majorEastAsia" w:hAnsiTheme="majorEastAsia" w:cs="ＭＳゴシック" w:hint="eastAsia"/>
                <w:kern w:val="0"/>
                <w:sz w:val="16"/>
                <w:szCs w:val="16"/>
              </w:rPr>
              <w:t>４</w:t>
            </w:r>
            <w:r w:rsidRPr="00B56B5D">
              <w:rPr>
                <w:rFonts w:asciiTheme="majorEastAsia" w:eastAsiaTheme="majorEastAsia" w:hAnsiTheme="majorEastAsia" w:cs="ＭＳゴシック"/>
                <w:kern w:val="0"/>
                <w:sz w:val="16"/>
                <w:szCs w:val="16"/>
              </w:rPr>
              <w:t>)</w:t>
            </w:r>
            <w:r w:rsidRPr="00B56B5D">
              <w:rPr>
                <w:rFonts w:asciiTheme="majorEastAsia" w:eastAsiaTheme="majorEastAsia" w:hAnsiTheme="majorEastAsia" w:cs="ＭＳゴシック" w:hint="eastAsia"/>
                <w:kern w:val="0"/>
                <w:sz w:val="16"/>
                <w:szCs w:val="16"/>
              </w:rPr>
              <w:t>及び必要な書類</w:t>
            </w:r>
          </w:p>
          <w:p w:rsidR="00AD7B47" w:rsidRPr="00B56B5D" w:rsidRDefault="00AD7B47" w:rsidP="00827563">
            <w:pPr>
              <w:ind w:left="160" w:hangingChars="100" w:hanging="160"/>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・介護職員処遇改善実績報告書</w:t>
            </w:r>
          </w:p>
          <w:p w:rsidR="00AD7B47" w:rsidRPr="00B56B5D" w:rsidRDefault="00827563"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・特別な事情に係る届出書</w:t>
            </w:r>
            <w:r w:rsidR="00AD7B47" w:rsidRPr="00B56B5D">
              <w:rPr>
                <w:rFonts w:asciiTheme="majorEastAsia" w:eastAsiaTheme="majorEastAsia" w:hAnsiTheme="majorEastAsia" w:cs="ＭＳゴシック" w:hint="eastAsia"/>
                <w:kern w:val="0"/>
                <w:sz w:val="16"/>
                <w:szCs w:val="16"/>
              </w:rPr>
              <w:t>※該当する場合のみ</w:t>
            </w:r>
          </w:p>
          <w:p w:rsidR="00820121" w:rsidRDefault="003E3445" w:rsidP="00E57360">
            <w:pPr>
              <w:rPr>
                <w:rFonts w:asciiTheme="majorEastAsia" w:eastAsiaTheme="majorEastAsia" w:hAnsiTheme="majorEastAsia" w:cs="ＭＳゴシック"/>
                <w:kern w:val="0"/>
                <w:sz w:val="16"/>
                <w:szCs w:val="16"/>
              </w:rPr>
            </w:pPr>
            <w:r w:rsidRPr="00B56B5D">
              <w:rPr>
                <w:rFonts w:asciiTheme="majorEastAsia" w:eastAsiaTheme="majorEastAsia" w:hAnsiTheme="majorEastAsia" w:cs="ＭＳゴシック" w:hint="eastAsia"/>
                <w:kern w:val="0"/>
                <w:sz w:val="16"/>
                <w:szCs w:val="16"/>
              </w:rPr>
              <w:t>・申立書</w:t>
            </w:r>
          </w:p>
          <w:p w:rsidR="00820121" w:rsidRDefault="00820121" w:rsidP="00254E20">
            <w:pPr>
              <w:rPr>
                <w:rFonts w:asciiTheme="majorEastAsia" w:eastAsiaTheme="majorEastAsia" w:hAnsiTheme="majorEastAsia" w:cs="ＭＳゴシック"/>
                <w:kern w:val="0"/>
                <w:sz w:val="16"/>
                <w:szCs w:val="16"/>
              </w:rPr>
            </w:pPr>
            <w:r>
              <w:rPr>
                <w:rFonts w:asciiTheme="majorEastAsia" w:eastAsiaTheme="majorEastAsia" w:hAnsiTheme="majorEastAsia" w:cs="ＭＳゴシック" w:hint="eastAsia"/>
                <w:kern w:val="0"/>
                <w:sz w:val="16"/>
                <w:szCs w:val="16"/>
              </w:rPr>
              <w:t>・キャリアパス要件等届出書※加算区分に変更がある場合のみ</w:t>
            </w:r>
          </w:p>
        </w:tc>
      </w:tr>
    </w:tbl>
    <w:p w:rsidR="005C3FAA" w:rsidRPr="008D100E" w:rsidRDefault="005C3FAA" w:rsidP="00820121">
      <w:pPr>
        <w:ind w:leftChars="-67" w:left="-141" w:firstLineChars="109" w:firstLine="142"/>
        <w:rPr>
          <w:rFonts w:ascii="ＭＳゴシック" w:eastAsia="ＭＳゴシック" w:cs="ＭＳゴシック"/>
          <w:kern w:val="0"/>
          <w:sz w:val="13"/>
          <w:szCs w:val="13"/>
        </w:rPr>
      </w:pPr>
    </w:p>
    <w:sectPr w:rsidR="005C3FAA" w:rsidRPr="008D100E" w:rsidSect="00820121">
      <w:pgSz w:w="11906" w:h="16838" w:code="9"/>
      <w:pgMar w:top="397" w:right="567"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21" w:rsidRDefault="00820121" w:rsidP="00686FC0">
      <w:r>
        <w:separator/>
      </w:r>
    </w:p>
  </w:endnote>
  <w:endnote w:type="continuationSeparator" w:id="0">
    <w:p w:rsidR="00820121" w:rsidRDefault="00820121" w:rsidP="0068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21" w:rsidRDefault="00820121" w:rsidP="00686FC0">
      <w:r>
        <w:separator/>
      </w:r>
    </w:p>
  </w:footnote>
  <w:footnote w:type="continuationSeparator" w:id="0">
    <w:p w:rsidR="00820121" w:rsidRDefault="00820121" w:rsidP="00686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3FAA"/>
    <w:rsid w:val="000142A2"/>
    <w:rsid w:val="0004257D"/>
    <w:rsid w:val="00084755"/>
    <w:rsid w:val="000A26BA"/>
    <w:rsid w:val="00143A9C"/>
    <w:rsid w:val="0017225B"/>
    <w:rsid w:val="00182720"/>
    <w:rsid w:val="001A180E"/>
    <w:rsid w:val="001C5855"/>
    <w:rsid w:val="001D4DFC"/>
    <w:rsid w:val="00231E66"/>
    <w:rsid w:val="00254E20"/>
    <w:rsid w:val="002E3FCD"/>
    <w:rsid w:val="002E7650"/>
    <w:rsid w:val="002F2AF3"/>
    <w:rsid w:val="00324B29"/>
    <w:rsid w:val="00356533"/>
    <w:rsid w:val="00387B3C"/>
    <w:rsid w:val="003A1BD3"/>
    <w:rsid w:val="003B5D5A"/>
    <w:rsid w:val="003E3445"/>
    <w:rsid w:val="004419D8"/>
    <w:rsid w:val="004D3C9E"/>
    <w:rsid w:val="004E09F6"/>
    <w:rsid w:val="0056196D"/>
    <w:rsid w:val="005C19BE"/>
    <w:rsid w:val="005C3FAA"/>
    <w:rsid w:val="00613518"/>
    <w:rsid w:val="00637C67"/>
    <w:rsid w:val="00643741"/>
    <w:rsid w:val="00686FC0"/>
    <w:rsid w:val="0069042B"/>
    <w:rsid w:val="00693A53"/>
    <w:rsid w:val="007213D9"/>
    <w:rsid w:val="007E2E88"/>
    <w:rsid w:val="00820121"/>
    <w:rsid w:val="0082577D"/>
    <w:rsid w:val="00827563"/>
    <w:rsid w:val="008471A1"/>
    <w:rsid w:val="00853D8B"/>
    <w:rsid w:val="008639EC"/>
    <w:rsid w:val="008778A2"/>
    <w:rsid w:val="008D100E"/>
    <w:rsid w:val="008D149F"/>
    <w:rsid w:val="00923BDB"/>
    <w:rsid w:val="0095622C"/>
    <w:rsid w:val="009A2FDD"/>
    <w:rsid w:val="009B2081"/>
    <w:rsid w:val="009D7F35"/>
    <w:rsid w:val="009F118C"/>
    <w:rsid w:val="00A116B1"/>
    <w:rsid w:val="00A27528"/>
    <w:rsid w:val="00A35F92"/>
    <w:rsid w:val="00A76B7B"/>
    <w:rsid w:val="00AD7B47"/>
    <w:rsid w:val="00B02632"/>
    <w:rsid w:val="00B11945"/>
    <w:rsid w:val="00B22B81"/>
    <w:rsid w:val="00B458AD"/>
    <w:rsid w:val="00B45D9D"/>
    <w:rsid w:val="00B56B5D"/>
    <w:rsid w:val="00B62C61"/>
    <w:rsid w:val="00BD5170"/>
    <w:rsid w:val="00C033C7"/>
    <w:rsid w:val="00C05DBD"/>
    <w:rsid w:val="00C119EB"/>
    <w:rsid w:val="00C14EF9"/>
    <w:rsid w:val="00C51D4B"/>
    <w:rsid w:val="00C75E01"/>
    <w:rsid w:val="00CD66F5"/>
    <w:rsid w:val="00CF074B"/>
    <w:rsid w:val="00CF60CD"/>
    <w:rsid w:val="00D07884"/>
    <w:rsid w:val="00D66302"/>
    <w:rsid w:val="00D73EC6"/>
    <w:rsid w:val="00D95383"/>
    <w:rsid w:val="00DB4022"/>
    <w:rsid w:val="00DB63E3"/>
    <w:rsid w:val="00DB7EE1"/>
    <w:rsid w:val="00DD70EF"/>
    <w:rsid w:val="00E02962"/>
    <w:rsid w:val="00E44BC2"/>
    <w:rsid w:val="00E5704F"/>
    <w:rsid w:val="00E57360"/>
    <w:rsid w:val="00E60CEC"/>
    <w:rsid w:val="00E679FB"/>
    <w:rsid w:val="00E71EE8"/>
    <w:rsid w:val="00F53B6D"/>
    <w:rsid w:val="00F63BCA"/>
    <w:rsid w:val="00F706F3"/>
    <w:rsid w:val="00F7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0AC9EB7-DB94-406B-9410-7F61094F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86FC0"/>
    <w:pPr>
      <w:tabs>
        <w:tab w:val="center" w:pos="4252"/>
        <w:tab w:val="right" w:pos="8504"/>
      </w:tabs>
      <w:snapToGrid w:val="0"/>
    </w:pPr>
  </w:style>
  <w:style w:type="character" w:customStyle="1" w:styleId="a5">
    <w:name w:val="ヘッダー (文字)"/>
    <w:basedOn w:val="a0"/>
    <w:link w:val="a4"/>
    <w:uiPriority w:val="99"/>
    <w:semiHidden/>
    <w:rsid w:val="00686FC0"/>
  </w:style>
  <w:style w:type="paragraph" w:styleId="a6">
    <w:name w:val="footer"/>
    <w:basedOn w:val="a"/>
    <w:link w:val="a7"/>
    <w:uiPriority w:val="99"/>
    <w:semiHidden/>
    <w:unhideWhenUsed/>
    <w:rsid w:val="00686FC0"/>
    <w:pPr>
      <w:tabs>
        <w:tab w:val="center" w:pos="4252"/>
        <w:tab w:val="right" w:pos="8504"/>
      </w:tabs>
      <w:snapToGrid w:val="0"/>
    </w:pPr>
  </w:style>
  <w:style w:type="character" w:customStyle="1" w:styleId="a7">
    <w:name w:val="フッター (文字)"/>
    <w:basedOn w:val="a0"/>
    <w:link w:val="a6"/>
    <w:uiPriority w:val="99"/>
    <w:semiHidden/>
    <w:rsid w:val="00686FC0"/>
  </w:style>
  <w:style w:type="paragraph" w:styleId="a8">
    <w:name w:val="Balloon Text"/>
    <w:basedOn w:val="a"/>
    <w:link w:val="a9"/>
    <w:uiPriority w:val="99"/>
    <w:semiHidden/>
    <w:unhideWhenUsed/>
    <w:rsid w:val="00143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31105-98B2-483A-827B-DCD4BC59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4D81D0AC</Template>
  <TotalTime>167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あさぎり町役場高齢福祉課</dc:creator>
  <cp:lastModifiedBy>y-fujimoto</cp:lastModifiedBy>
  <cp:revision>26</cp:revision>
  <cp:lastPrinted>2018-03-14T02:12:00Z</cp:lastPrinted>
  <dcterms:created xsi:type="dcterms:W3CDTF">2015-04-06T10:10:00Z</dcterms:created>
  <dcterms:modified xsi:type="dcterms:W3CDTF">2018-03-14T02:13:00Z</dcterms:modified>
</cp:coreProperties>
</file>