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4C" w:rsidRPr="00E521D4" w:rsidRDefault="00090E80" w:rsidP="00E521D4">
      <w:pPr>
        <w:rPr>
          <w:rFonts w:hint="eastAsia"/>
          <w:sz w:val="28"/>
          <w:szCs w:val="28"/>
        </w:rPr>
      </w:pPr>
      <w:proofErr w:type="spellStart"/>
      <w:r w:rsidRPr="00480D61">
        <w:rPr>
          <w:rFonts w:hint="eastAsia"/>
          <w:sz w:val="28"/>
          <w:szCs w:val="28"/>
        </w:rPr>
        <w:t>eLTAX</w:t>
      </w:r>
      <w:proofErr w:type="spellEnd"/>
      <w:r w:rsidRPr="00480D61">
        <w:rPr>
          <w:rFonts w:hint="eastAsia"/>
          <w:sz w:val="28"/>
          <w:szCs w:val="28"/>
        </w:rPr>
        <w:t>運用開始のお知らせ</w:t>
      </w:r>
    </w:p>
    <w:p w:rsidR="00573D4C" w:rsidRDefault="00573D4C">
      <w:pPr>
        <w:rPr>
          <w:rFonts w:hint="eastAsia"/>
        </w:rPr>
      </w:pPr>
    </w:p>
    <w:p w:rsidR="00573D4C" w:rsidRPr="00480D61" w:rsidRDefault="00573D4C">
      <w:pPr>
        <w:rPr>
          <w:rFonts w:hint="eastAsia"/>
          <w:b/>
          <w:sz w:val="24"/>
        </w:rPr>
      </w:pPr>
      <w:r w:rsidRPr="00480D61">
        <w:rPr>
          <w:rFonts w:hint="eastAsia"/>
          <w:b/>
          <w:sz w:val="24"/>
        </w:rPr>
        <w:t>利用できるサービス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811"/>
        <w:gridCol w:w="3988"/>
      </w:tblGrid>
      <w:tr w:rsidR="00573D4C" w:rsidTr="00263230">
        <w:tc>
          <w:tcPr>
            <w:tcW w:w="1728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2880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電子申告</w:t>
            </w:r>
          </w:p>
        </w:tc>
        <w:tc>
          <w:tcPr>
            <w:tcW w:w="4094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電子申請・届出</w:t>
            </w:r>
          </w:p>
        </w:tc>
      </w:tr>
      <w:tr w:rsidR="00573D4C" w:rsidTr="00263230">
        <w:tc>
          <w:tcPr>
            <w:tcW w:w="1728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個人住民税</w:t>
            </w:r>
          </w:p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（特別徴収）</w:t>
            </w:r>
          </w:p>
        </w:tc>
        <w:tc>
          <w:tcPr>
            <w:tcW w:w="2880" w:type="dxa"/>
            <w:shd w:val="clear" w:color="auto" w:fill="auto"/>
          </w:tcPr>
          <w:p w:rsidR="00573D4C" w:rsidRDefault="00AA0DD3">
            <w:pPr>
              <w:rPr>
                <w:rFonts w:hint="eastAsia"/>
              </w:rPr>
            </w:pPr>
            <w:r>
              <w:rPr>
                <w:rFonts w:hint="eastAsia"/>
              </w:rPr>
              <w:t>給与支払報告書</w:t>
            </w:r>
          </w:p>
        </w:tc>
        <w:tc>
          <w:tcPr>
            <w:tcW w:w="4094" w:type="dxa"/>
            <w:shd w:val="clear" w:color="auto" w:fill="auto"/>
          </w:tcPr>
          <w:p w:rsidR="00573D4C" w:rsidRDefault="00B35CC5">
            <w:pPr>
              <w:rPr>
                <w:rFonts w:hint="eastAsia"/>
              </w:rPr>
            </w:pPr>
            <w:r>
              <w:rPr>
                <w:rFonts w:hint="eastAsia"/>
              </w:rPr>
              <w:t>特別徴収義務者の所在地・名称変更届出、特別徴収に係る給与所得者異動届、特別徴収への切替申請</w:t>
            </w:r>
          </w:p>
        </w:tc>
      </w:tr>
      <w:tr w:rsidR="00573D4C" w:rsidTr="00263230">
        <w:tc>
          <w:tcPr>
            <w:tcW w:w="1728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  <w:r>
              <w:rPr>
                <w:rFonts w:hint="eastAsia"/>
              </w:rPr>
              <w:t>法人住民税</w:t>
            </w:r>
          </w:p>
        </w:tc>
        <w:tc>
          <w:tcPr>
            <w:tcW w:w="2880" w:type="dxa"/>
            <w:shd w:val="clear" w:color="auto" w:fill="auto"/>
          </w:tcPr>
          <w:p w:rsidR="00573D4C" w:rsidRDefault="00B35CC5">
            <w:pPr>
              <w:rPr>
                <w:rFonts w:hint="eastAsia"/>
              </w:rPr>
            </w:pPr>
            <w:r>
              <w:rPr>
                <w:rFonts w:hint="eastAsia"/>
              </w:rPr>
              <w:t>確定申告、中間申告、修正申告</w:t>
            </w:r>
          </w:p>
        </w:tc>
        <w:tc>
          <w:tcPr>
            <w:tcW w:w="4094" w:type="dxa"/>
            <w:shd w:val="clear" w:color="auto" w:fill="auto"/>
          </w:tcPr>
          <w:p w:rsidR="00573D4C" w:rsidRDefault="00B35CC5">
            <w:pPr>
              <w:rPr>
                <w:rFonts w:hint="eastAsia"/>
              </w:rPr>
            </w:pPr>
            <w:r>
              <w:rPr>
                <w:rFonts w:hint="eastAsia"/>
              </w:rPr>
              <w:t>法人設立・設置届　異動届</w:t>
            </w:r>
          </w:p>
        </w:tc>
      </w:tr>
      <w:tr w:rsidR="00573D4C" w:rsidTr="00263230">
        <w:tc>
          <w:tcPr>
            <w:tcW w:w="1728" w:type="dxa"/>
            <w:shd w:val="clear" w:color="auto" w:fill="auto"/>
          </w:tcPr>
          <w:p w:rsidR="00573D4C" w:rsidRDefault="00AA0DD3">
            <w:pPr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880" w:type="dxa"/>
            <w:shd w:val="clear" w:color="auto" w:fill="auto"/>
          </w:tcPr>
          <w:p w:rsidR="00573D4C" w:rsidRDefault="00B35CC5">
            <w:pPr>
              <w:rPr>
                <w:rFonts w:hint="eastAsia"/>
              </w:rPr>
            </w:pPr>
            <w:r>
              <w:rPr>
                <w:rFonts w:hint="eastAsia"/>
              </w:rPr>
              <w:t>償却資産の申告</w:t>
            </w:r>
          </w:p>
        </w:tc>
        <w:tc>
          <w:tcPr>
            <w:tcW w:w="4094" w:type="dxa"/>
            <w:shd w:val="clear" w:color="auto" w:fill="auto"/>
          </w:tcPr>
          <w:p w:rsidR="00573D4C" w:rsidRDefault="00573D4C">
            <w:pPr>
              <w:rPr>
                <w:rFonts w:hint="eastAsia"/>
              </w:rPr>
            </w:pPr>
          </w:p>
        </w:tc>
      </w:tr>
    </w:tbl>
    <w:p w:rsidR="00573D4C" w:rsidRDefault="00573D4C">
      <w:pPr>
        <w:rPr>
          <w:rFonts w:hint="eastAsia"/>
        </w:rPr>
      </w:pPr>
    </w:p>
    <w:p w:rsidR="00090E80" w:rsidRPr="00480D61" w:rsidRDefault="00B35CC5">
      <w:pPr>
        <w:rPr>
          <w:rFonts w:hint="eastAsia"/>
          <w:b/>
          <w:sz w:val="24"/>
        </w:rPr>
      </w:pPr>
      <w:proofErr w:type="spellStart"/>
      <w:r w:rsidRPr="00480D61">
        <w:rPr>
          <w:rFonts w:hint="eastAsia"/>
          <w:b/>
          <w:sz w:val="24"/>
        </w:rPr>
        <w:t>eLTAX</w:t>
      </w:r>
      <w:proofErr w:type="spellEnd"/>
      <w:r w:rsidRPr="00480D61">
        <w:rPr>
          <w:rFonts w:hint="eastAsia"/>
          <w:b/>
          <w:sz w:val="24"/>
        </w:rPr>
        <w:t>（エルタックス）のメリット</w:t>
      </w:r>
    </w:p>
    <w:p w:rsidR="00B35CC5" w:rsidRDefault="00B35CC5">
      <w:pPr>
        <w:rPr>
          <w:rFonts w:hint="eastAsia"/>
        </w:rPr>
      </w:pPr>
      <w:r>
        <w:rPr>
          <w:rFonts w:hint="eastAsia"/>
        </w:rPr>
        <w:t>１　窓口へ行く必要がなく、自宅やオフィスなどからインターネットを利用して手続ができます</w:t>
      </w:r>
      <w:r w:rsidR="00480D61">
        <w:rPr>
          <w:rFonts w:hint="eastAsia"/>
        </w:rPr>
        <w:t>。</w:t>
      </w:r>
    </w:p>
    <w:p w:rsidR="00B35CC5" w:rsidRDefault="00B35CC5">
      <w:pPr>
        <w:rPr>
          <w:rFonts w:hint="eastAsia"/>
        </w:rPr>
      </w:pPr>
      <w:r>
        <w:rPr>
          <w:rFonts w:hint="eastAsia"/>
        </w:rPr>
        <w:t>２　複数の自治体（エルタックスによる電子申告・電子申請サービスを行っている自治体に限る。）への</w:t>
      </w:r>
      <w:r w:rsidR="00480D61">
        <w:rPr>
          <w:rFonts w:hint="eastAsia"/>
        </w:rPr>
        <w:t>申告を一度に送信できます。</w:t>
      </w:r>
    </w:p>
    <w:p w:rsidR="00480D61" w:rsidRDefault="00480D61">
      <w:pPr>
        <w:rPr>
          <w:rFonts w:hint="eastAsia"/>
        </w:rPr>
      </w:pPr>
      <w:r>
        <w:rPr>
          <w:rFonts w:hint="eastAsia"/>
        </w:rPr>
        <w:t>※利用者が作成した申告等の電子データを送信するだけで、ポータルセンタが提出先を判断し、それぞれの地方公共団体へ送信します。</w:t>
      </w:r>
    </w:p>
    <w:p w:rsidR="00480D61" w:rsidRDefault="00480D61">
      <w:pPr>
        <w:rPr>
          <w:rFonts w:hint="eastAsia"/>
        </w:rPr>
      </w:pPr>
      <w:r>
        <w:rPr>
          <w:rFonts w:hint="eastAsia"/>
        </w:rPr>
        <w:t>３　無料のエルタックス対応ソフトウェア「ＰＣ</w:t>
      </w:r>
      <w:r>
        <w:rPr>
          <w:rFonts w:hint="eastAsia"/>
        </w:rPr>
        <w:t>desk</w:t>
      </w:r>
      <w:r>
        <w:rPr>
          <w:rFonts w:hint="eastAsia"/>
        </w:rPr>
        <w:t>」が申請・届出書等の作成をサポートします。</w:t>
      </w:r>
    </w:p>
    <w:p w:rsidR="00B35CC5" w:rsidRDefault="00480D61">
      <w:pPr>
        <w:rPr>
          <w:rFonts w:hint="eastAsia"/>
        </w:rPr>
      </w:pPr>
      <w:r>
        <w:rPr>
          <w:rFonts w:hint="eastAsia"/>
        </w:rPr>
        <w:t>４　市販の税務・会計ソフト（エルタックス対応ソフトに限る。）で作成したデータが使えます。</w:t>
      </w:r>
      <w:bookmarkStart w:id="0" w:name="_GoBack"/>
      <w:bookmarkEnd w:id="0"/>
    </w:p>
    <w:p w:rsidR="00B35CC5" w:rsidRDefault="00B35CC5">
      <w:pPr>
        <w:rPr>
          <w:rFonts w:hint="eastAsia"/>
        </w:rPr>
      </w:pPr>
    </w:p>
    <w:p w:rsidR="00B35CC5" w:rsidRPr="00480D61" w:rsidRDefault="00480D61">
      <w:pPr>
        <w:rPr>
          <w:rFonts w:hint="eastAsia"/>
          <w:b/>
          <w:sz w:val="24"/>
        </w:rPr>
      </w:pPr>
      <w:proofErr w:type="spellStart"/>
      <w:r w:rsidRPr="00480D61">
        <w:rPr>
          <w:rFonts w:hint="eastAsia"/>
          <w:b/>
          <w:sz w:val="24"/>
        </w:rPr>
        <w:t>eLTAX</w:t>
      </w:r>
      <w:proofErr w:type="spellEnd"/>
      <w:r w:rsidRPr="00480D61">
        <w:rPr>
          <w:rFonts w:hint="eastAsia"/>
          <w:b/>
          <w:sz w:val="24"/>
        </w:rPr>
        <w:t>（エルタックス）の利用方法</w:t>
      </w:r>
    </w:p>
    <w:p w:rsidR="00480D61" w:rsidRDefault="00480D61">
      <w:pPr>
        <w:rPr>
          <w:rFonts w:hint="eastAsia"/>
        </w:rPr>
      </w:pPr>
      <w:r>
        <w:rPr>
          <w:rFonts w:hint="eastAsia"/>
        </w:rPr>
        <w:t>はじめてエルタックスを利用する場合は、事前にエルタックスホームページ</w:t>
      </w:r>
      <w:r w:rsidR="00201093">
        <w:rPr>
          <w:rFonts w:hint="eastAsia"/>
        </w:rPr>
        <w:t>（</w:t>
      </w:r>
      <w:r w:rsidR="00201093" w:rsidRPr="00201093">
        <w:rPr>
          <w:rFonts w:ascii="Microsoft Tai Le" w:hAnsi="Microsoft Tai Le" w:cs="Microsoft Tai Le" w:hint="eastAsia"/>
        </w:rPr>
        <w:t>https://www.</w:t>
      </w:r>
      <w:r w:rsidR="00201093" w:rsidRPr="00201093">
        <w:rPr>
          <w:rFonts w:ascii="Microsoft Tai Le" w:hAnsi="Microsoft Tai Le" w:cs="Microsoft Tai Le"/>
        </w:rPr>
        <w:t>eltax.lta.go.jp</w:t>
      </w:r>
      <w:r w:rsidR="00201093">
        <w:rPr>
          <w:rFonts w:hint="eastAsia"/>
        </w:rPr>
        <w:t>）</w:t>
      </w:r>
      <w:r>
        <w:rPr>
          <w:rFonts w:hint="eastAsia"/>
        </w:rPr>
        <w:t>から利用の届出が必要となります。</w:t>
      </w:r>
    </w:p>
    <w:p w:rsidR="00480D61" w:rsidRDefault="00480D61">
      <w:pPr>
        <w:rPr>
          <w:rFonts w:hint="eastAsia"/>
        </w:rPr>
      </w:pPr>
      <w:r>
        <w:rPr>
          <w:rFonts w:hint="eastAsia"/>
        </w:rPr>
        <w:t>（手続きの流れなどについても、上記ホームページで確認してください。）</w:t>
      </w:r>
    </w:p>
    <w:sectPr w:rsidR="00480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80"/>
    <w:rsid w:val="00063823"/>
    <w:rsid w:val="00090E80"/>
    <w:rsid w:val="000D3E37"/>
    <w:rsid w:val="000D7451"/>
    <w:rsid w:val="00201093"/>
    <w:rsid w:val="00225053"/>
    <w:rsid w:val="00263230"/>
    <w:rsid w:val="00480D61"/>
    <w:rsid w:val="00515BC2"/>
    <w:rsid w:val="00573D4C"/>
    <w:rsid w:val="005B4087"/>
    <w:rsid w:val="006C1D02"/>
    <w:rsid w:val="00A10FAD"/>
    <w:rsid w:val="00AA0DD3"/>
    <w:rsid w:val="00B35CC5"/>
    <w:rsid w:val="00C66CC4"/>
    <w:rsid w:val="00E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87C28-B960-494A-8CDF-366F70D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3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B408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5B4087"/>
    <w:rPr>
      <w:color w:val="0563C1" w:themeColor="hyperlink"/>
      <w:u w:val="single"/>
    </w:rPr>
  </w:style>
  <w:style w:type="character" w:styleId="a7">
    <w:name w:val="FollowedHyperlink"/>
    <w:basedOn w:val="a0"/>
    <w:rsid w:val="005B4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13CE-9693-4216-BD64-9718DFFD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2214AFD5</Template>
  <TotalTime>7</TotalTime>
  <Pages>1</Pages>
  <Words>501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t-yoshitake</cp:lastModifiedBy>
  <cp:revision>3</cp:revision>
  <cp:lastPrinted>2019-10-31T01:09:00Z</cp:lastPrinted>
  <dcterms:created xsi:type="dcterms:W3CDTF">2019-10-31T00:54:00Z</dcterms:created>
  <dcterms:modified xsi:type="dcterms:W3CDTF">2019-10-31T01:10:00Z</dcterms:modified>
</cp:coreProperties>
</file>